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E95" w:rsidRDefault="00F05E95" w:rsidP="002E7F8C">
      <w:pPr>
        <w:shd w:val="clear" w:color="auto" w:fill="C00000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20</w:t>
      </w:r>
      <w:r w:rsidR="00C0570C">
        <w:rPr>
          <w:b/>
          <w:sz w:val="28"/>
          <w:szCs w:val="28"/>
        </w:rPr>
        <w:t>20</w:t>
      </w:r>
    </w:p>
    <w:p w:rsidR="002156C4" w:rsidRDefault="002156C4" w:rsidP="002156C4">
      <w:pPr>
        <w:shd w:val="clear" w:color="auto" w:fill="C00000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2E7F8C" w:rsidRPr="002E7F8C">
        <w:rPr>
          <w:b/>
          <w:sz w:val="28"/>
          <w:szCs w:val="28"/>
        </w:rPr>
        <w:t xml:space="preserve">RELAZIONE ANNUALE DELLA COMMISSIONE PARITETICA DOCENTI STUDENTI </w:t>
      </w:r>
    </w:p>
    <w:p w:rsidR="002E7F8C" w:rsidRPr="002E7F8C" w:rsidRDefault="002156C4" w:rsidP="002156C4">
      <w:pPr>
        <w:shd w:val="clear" w:color="auto" w:fill="C00000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2E7F8C" w:rsidRPr="002E7F8C">
        <w:rPr>
          <w:b/>
          <w:sz w:val="28"/>
          <w:szCs w:val="28"/>
        </w:rPr>
        <w:t>DELLA SCUOLA DI</w:t>
      </w:r>
      <w:r w:rsidR="002E7F8C">
        <w:rPr>
          <w:b/>
          <w:sz w:val="28"/>
          <w:szCs w:val="28"/>
        </w:rPr>
        <w:t xml:space="preserve"> ____________________________________</w:t>
      </w:r>
    </w:p>
    <w:p w:rsidR="0073413E" w:rsidRDefault="0073413E" w:rsidP="002E7F8C">
      <w:pPr>
        <w:spacing w:after="0"/>
        <w:jc w:val="both"/>
      </w:pPr>
    </w:p>
    <w:p w:rsidR="0073413E" w:rsidRPr="0073413E" w:rsidRDefault="0073413E" w:rsidP="00A766D1">
      <w:pPr>
        <w:jc w:val="center"/>
        <w:rPr>
          <w:b/>
        </w:rPr>
      </w:pPr>
      <w:r w:rsidRPr="0073413E">
        <w:rPr>
          <w:b/>
        </w:rPr>
        <w:t>FRONTESPIZIO</w:t>
      </w:r>
    </w:p>
    <w:p w:rsidR="0073413E" w:rsidRPr="0061591E" w:rsidRDefault="0073413E" w:rsidP="00CD1017">
      <w:pPr>
        <w:pStyle w:val="Paragrafoelenco"/>
        <w:numPr>
          <w:ilvl w:val="0"/>
          <w:numId w:val="2"/>
        </w:numPr>
        <w:spacing w:after="0"/>
        <w:ind w:left="567"/>
        <w:jc w:val="both"/>
        <w:rPr>
          <w:b/>
        </w:rPr>
      </w:pPr>
      <w:r w:rsidRPr="0061591E">
        <w:rPr>
          <w:b/>
        </w:rPr>
        <w:t>Composizione della CP</w:t>
      </w:r>
      <w:r w:rsidR="00E1684D">
        <w:rPr>
          <w:b/>
        </w:rPr>
        <w:t>DS</w:t>
      </w:r>
      <w:r w:rsidR="00FA2ECF" w:rsidRPr="0061591E">
        <w:rPr>
          <w:b/>
        </w:rPr>
        <w:t xml:space="preserve"> e data di insediamento</w:t>
      </w:r>
    </w:p>
    <w:p w:rsidR="00F02AB2" w:rsidRDefault="00F02AB2" w:rsidP="00F02AB2">
      <w:pPr>
        <w:pStyle w:val="Paragrafoelenco"/>
        <w:spacing w:after="0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3827"/>
        <w:gridCol w:w="5081"/>
      </w:tblGrid>
      <w:tr w:rsidR="00F02AB2" w:rsidTr="00F02AB2">
        <w:tc>
          <w:tcPr>
            <w:tcW w:w="3924" w:type="dxa"/>
          </w:tcPr>
          <w:p w:rsidR="00F02AB2" w:rsidRDefault="00F02AB2" w:rsidP="00CD1017">
            <w:pPr>
              <w:pStyle w:val="Paragrafoelenco"/>
              <w:spacing w:before="20" w:after="20"/>
              <w:ind w:left="0"/>
              <w:jc w:val="center"/>
            </w:pPr>
            <w:r>
              <w:t>NOME E COGNOME</w:t>
            </w:r>
          </w:p>
        </w:tc>
        <w:tc>
          <w:tcPr>
            <w:tcW w:w="5210" w:type="dxa"/>
          </w:tcPr>
          <w:p w:rsidR="00F02AB2" w:rsidRDefault="00F02AB2" w:rsidP="00CD1017">
            <w:pPr>
              <w:pStyle w:val="Paragrafoelenco"/>
              <w:spacing w:before="20" w:after="20"/>
              <w:ind w:left="0"/>
              <w:jc w:val="center"/>
            </w:pPr>
            <w:r>
              <w:t>DIPARTIMENTO DI AFFERENZA DEI DOCENTI / CORSO DI STUDIO DEGLI STUDENTI</w:t>
            </w:r>
          </w:p>
        </w:tc>
      </w:tr>
      <w:tr w:rsidR="00F02AB2" w:rsidTr="00F02AB2">
        <w:tc>
          <w:tcPr>
            <w:tcW w:w="3924" w:type="dxa"/>
          </w:tcPr>
          <w:p w:rsidR="00F02AB2" w:rsidRDefault="00F02AB2" w:rsidP="00CD1017">
            <w:pPr>
              <w:pStyle w:val="Paragrafoelenco"/>
              <w:spacing w:before="20" w:after="20"/>
              <w:ind w:left="0"/>
              <w:jc w:val="both"/>
            </w:pPr>
          </w:p>
        </w:tc>
        <w:tc>
          <w:tcPr>
            <w:tcW w:w="5210" w:type="dxa"/>
          </w:tcPr>
          <w:p w:rsidR="00F02AB2" w:rsidRDefault="00F02AB2" w:rsidP="00CD1017">
            <w:pPr>
              <w:pStyle w:val="Paragrafoelenco"/>
              <w:spacing w:before="20" w:after="20"/>
              <w:ind w:left="0"/>
              <w:jc w:val="both"/>
            </w:pPr>
          </w:p>
        </w:tc>
      </w:tr>
      <w:tr w:rsidR="00F02AB2" w:rsidTr="00F02AB2">
        <w:tc>
          <w:tcPr>
            <w:tcW w:w="3924" w:type="dxa"/>
          </w:tcPr>
          <w:p w:rsidR="00F02AB2" w:rsidRDefault="00F02AB2" w:rsidP="00CD1017">
            <w:pPr>
              <w:pStyle w:val="Paragrafoelenco"/>
              <w:spacing w:before="20" w:after="20"/>
              <w:ind w:left="0"/>
              <w:jc w:val="both"/>
            </w:pPr>
          </w:p>
        </w:tc>
        <w:tc>
          <w:tcPr>
            <w:tcW w:w="5210" w:type="dxa"/>
          </w:tcPr>
          <w:p w:rsidR="00F02AB2" w:rsidRDefault="00F02AB2" w:rsidP="00CD1017">
            <w:pPr>
              <w:pStyle w:val="Paragrafoelenco"/>
              <w:spacing w:before="20" w:after="20"/>
              <w:ind w:left="0"/>
              <w:jc w:val="both"/>
            </w:pPr>
          </w:p>
        </w:tc>
      </w:tr>
      <w:tr w:rsidR="00F02AB2" w:rsidTr="00F02AB2">
        <w:tc>
          <w:tcPr>
            <w:tcW w:w="3924" w:type="dxa"/>
          </w:tcPr>
          <w:p w:rsidR="00F02AB2" w:rsidRDefault="00F02AB2" w:rsidP="00CD1017">
            <w:pPr>
              <w:pStyle w:val="Paragrafoelenco"/>
              <w:spacing w:before="20" w:after="20"/>
              <w:ind w:left="0"/>
              <w:jc w:val="both"/>
            </w:pPr>
          </w:p>
        </w:tc>
        <w:tc>
          <w:tcPr>
            <w:tcW w:w="5210" w:type="dxa"/>
          </w:tcPr>
          <w:p w:rsidR="00F02AB2" w:rsidRDefault="00F02AB2" w:rsidP="00CD1017">
            <w:pPr>
              <w:pStyle w:val="Paragrafoelenco"/>
              <w:spacing w:before="20" w:after="20"/>
              <w:ind w:left="0"/>
              <w:jc w:val="both"/>
            </w:pPr>
          </w:p>
        </w:tc>
      </w:tr>
      <w:tr w:rsidR="00F02AB2" w:rsidTr="00F02AB2">
        <w:tc>
          <w:tcPr>
            <w:tcW w:w="3924" w:type="dxa"/>
          </w:tcPr>
          <w:p w:rsidR="00F02AB2" w:rsidRDefault="00F02AB2" w:rsidP="00CD1017">
            <w:pPr>
              <w:pStyle w:val="Paragrafoelenco"/>
              <w:spacing w:before="20" w:after="20"/>
              <w:ind w:left="0"/>
              <w:jc w:val="both"/>
            </w:pPr>
          </w:p>
        </w:tc>
        <w:tc>
          <w:tcPr>
            <w:tcW w:w="5210" w:type="dxa"/>
          </w:tcPr>
          <w:p w:rsidR="00F02AB2" w:rsidRDefault="00F02AB2" w:rsidP="00CD1017">
            <w:pPr>
              <w:pStyle w:val="Paragrafoelenco"/>
              <w:spacing w:before="20" w:after="20"/>
              <w:ind w:left="0"/>
              <w:jc w:val="both"/>
            </w:pPr>
          </w:p>
        </w:tc>
      </w:tr>
      <w:tr w:rsidR="00F02AB2" w:rsidTr="00F02AB2">
        <w:tc>
          <w:tcPr>
            <w:tcW w:w="3924" w:type="dxa"/>
          </w:tcPr>
          <w:p w:rsidR="00F02AB2" w:rsidRDefault="00F02AB2" w:rsidP="00CD1017">
            <w:pPr>
              <w:pStyle w:val="Paragrafoelenco"/>
              <w:spacing w:before="20" w:after="20"/>
              <w:ind w:left="0"/>
              <w:jc w:val="both"/>
            </w:pPr>
          </w:p>
        </w:tc>
        <w:tc>
          <w:tcPr>
            <w:tcW w:w="5210" w:type="dxa"/>
          </w:tcPr>
          <w:p w:rsidR="00F02AB2" w:rsidRDefault="00F02AB2" w:rsidP="00CD1017">
            <w:pPr>
              <w:pStyle w:val="Paragrafoelenco"/>
              <w:spacing w:before="20" w:after="20"/>
              <w:ind w:left="0"/>
              <w:jc w:val="both"/>
            </w:pPr>
          </w:p>
        </w:tc>
      </w:tr>
      <w:tr w:rsidR="00F02AB2" w:rsidTr="00F02AB2">
        <w:tc>
          <w:tcPr>
            <w:tcW w:w="3924" w:type="dxa"/>
          </w:tcPr>
          <w:p w:rsidR="00F02AB2" w:rsidRDefault="00F02AB2" w:rsidP="00CD1017">
            <w:pPr>
              <w:pStyle w:val="Paragrafoelenco"/>
              <w:spacing w:before="20" w:after="20"/>
              <w:ind w:left="0"/>
              <w:jc w:val="both"/>
            </w:pPr>
          </w:p>
        </w:tc>
        <w:tc>
          <w:tcPr>
            <w:tcW w:w="5210" w:type="dxa"/>
          </w:tcPr>
          <w:p w:rsidR="00F02AB2" w:rsidRDefault="00F02AB2" w:rsidP="00CD1017">
            <w:pPr>
              <w:pStyle w:val="Paragrafoelenco"/>
              <w:spacing w:before="20" w:after="20"/>
              <w:ind w:left="0"/>
              <w:jc w:val="both"/>
            </w:pPr>
          </w:p>
        </w:tc>
      </w:tr>
      <w:tr w:rsidR="00F02AB2" w:rsidTr="00F02AB2">
        <w:tc>
          <w:tcPr>
            <w:tcW w:w="3924" w:type="dxa"/>
          </w:tcPr>
          <w:p w:rsidR="00F02AB2" w:rsidRDefault="00F02AB2" w:rsidP="00CD1017">
            <w:pPr>
              <w:pStyle w:val="Paragrafoelenco"/>
              <w:spacing w:before="20" w:after="20"/>
              <w:ind w:left="0"/>
              <w:jc w:val="both"/>
            </w:pPr>
          </w:p>
        </w:tc>
        <w:tc>
          <w:tcPr>
            <w:tcW w:w="5210" w:type="dxa"/>
          </w:tcPr>
          <w:p w:rsidR="00F02AB2" w:rsidRDefault="00F02AB2" w:rsidP="00CD1017">
            <w:pPr>
              <w:pStyle w:val="Paragrafoelenco"/>
              <w:spacing w:before="20" w:after="20"/>
              <w:ind w:left="0"/>
              <w:jc w:val="both"/>
            </w:pPr>
          </w:p>
        </w:tc>
      </w:tr>
      <w:tr w:rsidR="00F02AB2" w:rsidTr="00F02AB2">
        <w:tc>
          <w:tcPr>
            <w:tcW w:w="3924" w:type="dxa"/>
          </w:tcPr>
          <w:p w:rsidR="00F02AB2" w:rsidRDefault="00F02AB2" w:rsidP="00CD1017">
            <w:pPr>
              <w:pStyle w:val="Paragrafoelenco"/>
              <w:spacing w:before="20" w:after="20"/>
              <w:ind w:left="0"/>
              <w:jc w:val="both"/>
            </w:pPr>
          </w:p>
        </w:tc>
        <w:tc>
          <w:tcPr>
            <w:tcW w:w="5210" w:type="dxa"/>
          </w:tcPr>
          <w:p w:rsidR="00F02AB2" w:rsidRDefault="00F02AB2" w:rsidP="00CD1017">
            <w:pPr>
              <w:pStyle w:val="Paragrafoelenco"/>
              <w:spacing w:before="20" w:after="20"/>
              <w:ind w:left="0"/>
              <w:jc w:val="both"/>
            </w:pPr>
          </w:p>
        </w:tc>
      </w:tr>
    </w:tbl>
    <w:p w:rsidR="00F02AB2" w:rsidRDefault="00F02AB2" w:rsidP="00F02AB2">
      <w:pPr>
        <w:pStyle w:val="Paragrafoelenco"/>
        <w:spacing w:after="0"/>
        <w:jc w:val="both"/>
      </w:pPr>
    </w:p>
    <w:p w:rsidR="00A31887" w:rsidRDefault="00A31887" w:rsidP="00F02AB2">
      <w:pPr>
        <w:pStyle w:val="Paragrafoelenco"/>
        <w:spacing w:after="0"/>
        <w:jc w:val="both"/>
      </w:pPr>
    </w:p>
    <w:p w:rsidR="00CD1017" w:rsidRPr="00062967" w:rsidRDefault="005D4FBB" w:rsidP="005D4FBB">
      <w:pPr>
        <w:pStyle w:val="Paragrafoelenco"/>
        <w:spacing w:after="0"/>
        <w:ind w:left="284"/>
        <w:jc w:val="both"/>
        <w:rPr>
          <w:b/>
        </w:rPr>
      </w:pPr>
      <w:r w:rsidRPr="00062967">
        <w:rPr>
          <w:b/>
        </w:rPr>
        <w:t>1.b</w:t>
      </w:r>
      <w:r w:rsidRPr="00062967">
        <w:rPr>
          <w:b/>
        </w:rPr>
        <w:tab/>
        <w:t>Altri studenti coinvolti nelle attività della Commissione</w:t>
      </w:r>
    </w:p>
    <w:p w:rsidR="005D4FBB" w:rsidRPr="00062967" w:rsidRDefault="005D4FBB" w:rsidP="00F02AB2">
      <w:pPr>
        <w:pStyle w:val="Paragrafoelenco"/>
        <w:spacing w:after="0"/>
        <w:jc w:val="both"/>
      </w:pPr>
    </w:p>
    <w:tbl>
      <w:tblPr>
        <w:tblStyle w:val="Grigliatabella"/>
        <w:tblW w:w="9237" w:type="dxa"/>
        <w:tblInd w:w="720" w:type="dxa"/>
        <w:tblLook w:val="04A0" w:firstRow="1" w:lastRow="0" w:firstColumn="1" w:lastColumn="0" w:noHBand="0" w:noVBand="1"/>
      </w:tblPr>
      <w:tblGrid>
        <w:gridCol w:w="2412"/>
        <w:gridCol w:w="3423"/>
        <w:gridCol w:w="3402"/>
      </w:tblGrid>
      <w:tr w:rsidR="00062967" w:rsidRPr="00062967" w:rsidTr="00927E53">
        <w:tc>
          <w:tcPr>
            <w:tcW w:w="2412" w:type="dxa"/>
          </w:tcPr>
          <w:p w:rsidR="00927E53" w:rsidRPr="00062967" w:rsidRDefault="00927E53" w:rsidP="00A676A0">
            <w:pPr>
              <w:pStyle w:val="Paragrafoelenco"/>
              <w:spacing w:before="20" w:after="20"/>
              <w:ind w:left="0"/>
              <w:jc w:val="center"/>
            </w:pPr>
            <w:r w:rsidRPr="00062967">
              <w:t>NOME E COGNOME</w:t>
            </w:r>
          </w:p>
        </w:tc>
        <w:tc>
          <w:tcPr>
            <w:tcW w:w="3423" w:type="dxa"/>
          </w:tcPr>
          <w:p w:rsidR="00927E53" w:rsidRPr="00062967" w:rsidRDefault="00927E53" w:rsidP="00A676A0">
            <w:pPr>
              <w:pStyle w:val="Paragrafoelenco"/>
              <w:spacing w:before="20" w:after="20"/>
              <w:ind w:left="0"/>
              <w:jc w:val="center"/>
            </w:pPr>
            <w:r w:rsidRPr="00062967">
              <w:t>CORSO DI STUDIO DEGLI STUDENTI</w:t>
            </w:r>
          </w:p>
        </w:tc>
        <w:tc>
          <w:tcPr>
            <w:tcW w:w="3402" w:type="dxa"/>
          </w:tcPr>
          <w:p w:rsidR="00927E53" w:rsidRPr="00062967" w:rsidRDefault="00927E53" w:rsidP="00A676A0">
            <w:pPr>
              <w:pStyle w:val="Paragrafoelenco"/>
              <w:spacing w:before="20" w:after="20"/>
              <w:ind w:left="0"/>
              <w:jc w:val="center"/>
            </w:pPr>
            <w:r w:rsidRPr="00062967">
              <w:t>MODALITA’ DI COINVOLGIMENTO</w:t>
            </w:r>
          </w:p>
          <w:p w:rsidR="00927E53" w:rsidRPr="00062967" w:rsidRDefault="00927E53" w:rsidP="00A676A0">
            <w:pPr>
              <w:pStyle w:val="Paragrafoelenco"/>
              <w:spacing w:before="20" w:after="20"/>
              <w:ind w:left="0"/>
              <w:jc w:val="center"/>
            </w:pPr>
          </w:p>
        </w:tc>
      </w:tr>
      <w:tr w:rsidR="00062967" w:rsidRPr="00062967" w:rsidTr="00927E53">
        <w:tc>
          <w:tcPr>
            <w:tcW w:w="2412" w:type="dxa"/>
          </w:tcPr>
          <w:p w:rsidR="00927E53" w:rsidRPr="00062967" w:rsidRDefault="00927E53" w:rsidP="00A676A0">
            <w:pPr>
              <w:pStyle w:val="Paragrafoelenco"/>
              <w:spacing w:before="20" w:after="20"/>
              <w:ind w:left="0"/>
              <w:jc w:val="both"/>
            </w:pPr>
          </w:p>
        </w:tc>
        <w:tc>
          <w:tcPr>
            <w:tcW w:w="3423" w:type="dxa"/>
          </w:tcPr>
          <w:p w:rsidR="00927E53" w:rsidRPr="00062967" w:rsidRDefault="00927E53" w:rsidP="00A676A0">
            <w:pPr>
              <w:pStyle w:val="Paragrafoelenco"/>
              <w:spacing w:before="20" w:after="20"/>
              <w:ind w:left="0"/>
              <w:jc w:val="both"/>
            </w:pPr>
          </w:p>
        </w:tc>
        <w:tc>
          <w:tcPr>
            <w:tcW w:w="3402" w:type="dxa"/>
          </w:tcPr>
          <w:p w:rsidR="00927E53" w:rsidRPr="00062967" w:rsidRDefault="00927E53" w:rsidP="00A676A0">
            <w:pPr>
              <w:pStyle w:val="Paragrafoelenco"/>
              <w:spacing w:before="20" w:after="20"/>
              <w:ind w:left="0"/>
              <w:jc w:val="both"/>
            </w:pPr>
          </w:p>
        </w:tc>
      </w:tr>
      <w:tr w:rsidR="00062967" w:rsidRPr="00062967" w:rsidTr="00927E53">
        <w:tc>
          <w:tcPr>
            <w:tcW w:w="2412" w:type="dxa"/>
          </w:tcPr>
          <w:p w:rsidR="00927E53" w:rsidRPr="00062967" w:rsidRDefault="00927E53" w:rsidP="00A676A0">
            <w:pPr>
              <w:pStyle w:val="Paragrafoelenco"/>
              <w:spacing w:before="20" w:after="20"/>
              <w:ind w:left="0"/>
              <w:jc w:val="both"/>
            </w:pPr>
          </w:p>
        </w:tc>
        <w:tc>
          <w:tcPr>
            <w:tcW w:w="3423" w:type="dxa"/>
          </w:tcPr>
          <w:p w:rsidR="00927E53" w:rsidRPr="00062967" w:rsidRDefault="00927E53" w:rsidP="00A676A0">
            <w:pPr>
              <w:pStyle w:val="Paragrafoelenco"/>
              <w:spacing w:before="20" w:after="20"/>
              <w:ind w:left="0"/>
              <w:jc w:val="both"/>
            </w:pPr>
          </w:p>
        </w:tc>
        <w:tc>
          <w:tcPr>
            <w:tcW w:w="3402" w:type="dxa"/>
          </w:tcPr>
          <w:p w:rsidR="00927E53" w:rsidRPr="00062967" w:rsidRDefault="00927E53" w:rsidP="00A676A0">
            <w:pPr>
              <w:pStyle w:val="Paragrafoelenco"/>
              <w:spacing w:before="20" w:after="20"/>
              <w:ind w:left="0"/>
              <w:jc w:val="both"/>
            </w:pPr>
          </w:p>
        </w:tc>
      </w:tr>
      <w:tr w:rsidR="00927E53" w:rsidRPr="00062967" w:rsidTr="00927E53">
        <w:tc>
          <w:tcPr>
            <w:tcW w:w="2412" w:type="dxa"/>
          </w:tcPr>
          <w:p w:rsidR="00927E53" w:rsidRPr="00062967" w:rsidRDefault="00927E53" w:rsidP="00A676A0">
            <w:pPr>
              <w:pStyle w:val="Paragrafoelenco"/>
              <w:spacing w:before="20" w:after="20"/>
              <w:ind w:left="0"/>
              <w:jc w:val="both"/>
            </w:pPr>
          </w:p>
        </w:tc>
        <w:tc>
          <w:tcPr>
            <w:tcW w:w="3423" w:type="dxa"/>
          </w:tcPr>
          <w:p w:rsidR="00927E53" w:rsidRPr="00062967" w:rsidRDefault="00927E53" w:rsidP="00A676A0">
            <w:pPr>
              <w:pStyle w:val="Paragrafoelenco"/>
              <w:spacing w:before="20" w:after="20"/>
              <w:ind w:left="0"/>
              <w:jc w:val="both"/>
            </w:pPr>
          </w:p>
        </w:tc>
        <w:tc>
          <w:tcPr>
            <w:tcW w:w="3402" w:type="dxa"/>
          </w:tcPr>
          <w:p w:rsidR="00927E53" w:rsidRPr="00062967" w:rsidRDefault="00927E53" w:rsidP="00A676A0">
            <w:pPr>
              <w:pStyle w:val="Paragrafoelenco"/>
              <w:spacing w:before="20" w:after="20"/>
              <w:ind w:left="0"/>
              <w:jc w:val="both"/>
            </w:pPr>
          </w:p>
        </w:tc>
      </w:tr>
    </w:tbl>
    <w:p w:rsidR="005D4FBB" w:rsidRDefault="005D4FBB" w:rsidP="00F02AB2">
      <w:pPr>
        <w:pStyle w:val="Paragrafoelenco"/>
        <w:spacing w:after="0"/>
        <w:jc w:val="both"/>
      </w:pPr>
    </w:p>
    <w:p w:rsidR="00A31887" w:rsidRPr="00062967" w:rsidRDefault="00A31887" w:rsidP="00F02AB2">
      <w:pPr>
        <w:pStyle w:val="Paragrafoelenco"/>
        <w:spacing w:after="0"/>
        <w:jc w:val="both"/>
      </w:pPr>
    </w:p>
    <w:p w:rsidR="005D4FBB" w:rsidRDefault="005D4FBB" w:rsidP="00F02AB2">
      <w:pPr>
        <w:pStyle w:val="Paragrafoelenco"/>
        <w:spacing w:after="0"/>
        <w:jc w:val="both"/>
      </w:pPr>
    </w:p>
    <w:p w:rsidR="00FA2ECF" w:rsidRPr="0061591E" w:rsidRDefault="00FA2ECF" w:rsidP="005D4FBB">
      <w:pPr>
        <w:pStyle w:val="Paragrafoelenco"/>
        <w:numPr>
          <w:ilvl w:val="0"/>
          <w:numId w:val="10"/>
        </w:numPr>
        <w:spacing w:after="0"/>
        <w:jc w:val="both"/>
        <w:rPr>
          <w:b/>
        </w:rPr>
      </w:pPr>
      <w:r w:rsidRPr="0061591E">
        <w:rPr>
          <w:b/>
        </w:rPr>
        <w:t>Date delle riunioni e degli eventuali gruppi di lavoro</w:t>
      </w:r>
    </w:p>
    <w:p w:rsidR="00F02AB2" w:rsidRDefault="00F02AB2" w:rsidP="00F02AB2">
      <w:pPr>
        <w:pStyle w:val="Paragrafoelenco"/>
        <w:spacing w:after="0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6618"/>
      </w:tblGrid>
      <w:tr w:rsidR="00CD1017" w:rsidTr="00CD1017">
        <w:tc>
          <w:tcPr>
            <w:tcW w:w="6618" w:type="dxa"/>
          </w:tcPr>
          <w:p w:rsidR="00CD1017" w:rsidRDefault="00CD1017" w:rsidP="00CD1017">
            <w:pPr>
              <w:pStyle w:val="Paragrafoelenco"/>
              <w:spacing w:before="20" w:after="20"/>
              <w:ind w:left="0"/>
              <w:jc w:val="center"/>
            </w:pPr>
            <w:r>
              <w:t>DATE RIUNIONI DELLA COMMISSIONE O DEI GRUPPI DI LAVORO</w:t>
            </w:r>
          </w:p>
        </w:tc>
      </w:tr>
      <w:tr w:rsidR="00CD1017" w:rsidTr="00CD1017">
        <w:tc>
          <w:tcPr>
            <w:tcW w:w="6618" w:type="dxa"/>
          </w:tcPr>
          <w:p w:rsidR="00CD1017" w:rsidRDefault="00CD1017" w:rsidP="00CD1017">
            <w:pPr>
              <w:pStyle w:val="Paragrafoelenco"/>
              <w:spacing w:before="20" w:after="20"/>
              <w:ind w:left="0"/>
              <w:jc w:val="both"/>
            </w:pPr>
          </w:p>
        </w:tc>
      </w:tr>
      <w:tr w:rsidR="00CD1017" w:rsidTr="00CD1017">
        <w:tc>
          <w:tcPr>
            <w:tcW w:w="6618" w:type="dxa"/>
          </w:tcPr>
          <w:p w:rsidR="00CD1017" w:rsidRDefault="00CD1017" w:rsidP="00CD1017">
            <w:pPr>
              <w:pStyle w:val="Paragrafoelenco"/>
              <w:spacing w:before="20" w:after="20"/>
              <w:ind w:left="0"/>
              <w:jc w:val="both"/>
            </w:pPr>
          </w:p>
        </w:tc>
      </w:tr>
      <w:tr w:rsidR="00CD1017" w:rsidTr="00CD1017">
        <w:tc>
          <w:tcPr>
            <w:tcW w:w="6618" w:type="dxa"/>
          </w:tcPr>
          <w:p w:rsidR="00CD1017" w:rsidRDefault="00CD1017" w:rsidP="00CD1017">
            <w:pPr>
              <w:pStyle w:val="Paragrafoelenco"/>
              <w:spacing w:before="20" w:after="20"/>
              <w:ind w:left="0"/>
              <w:jc w:val="both"/>
            </w:pPr>
          </w:p>
        </w:tc>
      </w:tr>
      <w:tr w:rsidR="00CD1017" w:rsidTr="00CD1017">
        <w:tc>
          <w:tcPr>
            <w:tcW w:w="6618" w:type="dxa"/>
          </w:tcPr>
          <w:p w:rsidR="00CD1017" w:rsidRDefault="00CD1017" w:rsidP="00CD1017">
            <w:pPr>
              <w:pStyle w:val="Paragrafoelenco"/>
              <w:spacing w:before="20" w:after="20"/>
              <w:ind w:left="0"/>
              <w:jc w:val="both"/>
            </w:pPr>
          </w:p>
        </w:tc>
      </w:tr>
      <w:tr w:rsidR="00A31887" w:rsidTr="00CD1017">
        <w:tc>
          <w:tcPr>
            <w:tcW w:w="6618" w:type="dxa"/>
          </w:tcPr>
          <w:p w:rsidR="00A31887" w:rsidRDefault="00A31887" w:rsidP="00CD1017">
            <w:pPr>
              <w:pStyle w:val="Paragrafoelenco"/>
              <w:spacing w:before="20" w:after="20"/>
              <w:ind w:left="0"/>
              <w:jc w:val="both"/>
            </w:pPr>
          </w:p>
        </w:tc>
      </w:tr>
    </w:tbl>
    <w:p w:rsidR="00F02AB2" w:rsidRDefault="00F02AB2" w:rsidP="00F02AB2">
      <w:pPr>
        <w:pStyle w:val="Paragrafoelenco"/>
        <w:spacing w:after="0"/>
        <w:jc w:val="both"/>
      </w:pPr>
    </w:p>
    <w:p w:rsidR="00A31887" w:rsidRDefault="00A31887">
      <w:r>
        <w:br w:type="page"/>
      </w:r>
    </w:p>
    <w:p w:rsidR="00FA2ECF" w:rsidRDefault="00FA2ECF" w:rsidP="000742EE">
      <w:pPr>
        <w:spacing w:after="0"/>
        <w:jc w:val="both"/>
      </w:pPr>
    </w:p>
    <w:p w:rsidR="00FA2ECF" w:rsidRPr="008F4B90" w:rsidRDefault="00FA2ECF" w:rsidP="008F4B90">
      <w:pPr>
        <w:pStyle w:val="Paragrafoelenco"/>
        <w:numPr>
          <w:ilvl w:val="0"/>
          <w:numId w:val="12"/>
        </w:numPr>
        <w:spacing w:after="0"/>
        <w:jc w:val="both"/>
        <w:rPr>
          <w:b/>
        </w:rPr>
      </w:pPr>
      <w:r w:rsidRPr="008F4B90">
        <w:rPr>
          <w:b/>
        </w:rPr>
        <w:t>Corsi di studio interessati al monitoraggio da parte della CP</w:t>
      </w:r>
      <w:r w:rsidR="00E1684D" w:rsidRPr="008F4B90">
        <w:rPr>
          <w:b/>
        </w:rPr>
        <w:t>DS</w:t>
      </w:r>
      <w:r w:rsidRPr="008F4B90">
        <w:rPr>
          <w:b/>
        </w:rPr>
        <w:t xml:space="preserve"> evi</w:t>
      </w:r>
      <w:r w:rsidR="004E33CB" w:rsidRPr="008F4B90">
        <w:rPr>
          <w:b/>
        </w:rPr>
        <w:t xml:space="preserve">denziando i corsi </w:t>
      </w:r>
      <w:r w:rsidR="00173DCC" w:rsidRPr="008F4B90">
        <w:rPr>
          <w:b/>
        </w:rPr>
        <w:t>internazionali</w:t>
      </w:r>
      <w:r w:rsidRPr="008F4B90">
        <w:rPr>
          <w:b/>
        </w:rPr>
        <w:t xml:space="preserve"> e quelli che adottano modalità teledidattiche</w:t>
      </w:r>
      <w:r w:rsidR="00173DCC">
        <w:rPr>
          <w:rStyle w:val="Rimandonotaapidipagina"/>
          <w:b/>
        </w:rPr>
        <w:footnoteReference w:id="1"/>
      </w:r>
      <w:r w:rsidRPr="008F4B90">
        <w:rPr>
          <w:b/>
        </w:rPr>
        <w:t xml:space="preserve"> e </w:t>
      </w:r>
      <w:proofErr w:type="spellStart"/>
      <w:r w:rsidRPr="008F4B90">
        <w:rPr>
          <w:b/>
        </w:rPr>
        <w:t>blended</w:t>
      </w:r>
      <w:proofErr w:type="spellEnd"/>
    </w:p>
    <w:p w:rsidR="00FA2ECF" w:rsidRDefault="00FA2ECF" w:rsidP="000742EE">
      <w:pPr>
        <w:spacing w:after="0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195"/>
        <w:gridCol w:w="2942"/>
        <w:gridCol w:w="1771"/>
      </w:tblGrid>
      <w:tr w:rsidR="00E9244F" w:rsidTr="00FE1D5E">
        <w:tc>
          <w:tcPr>
            <w:tcW w:w="4350" w:type="dxa"/>
            <w:vAlign w:val="center"/>
          </w:tcPr>
          <w:p w:rsidR="00E9244F" w:rsidRDefault="00E9244F" w:rsidP="00A31887">
            <w:pPr>
              <w:pStyle w:val="Paragrafoelenco"/>
              <w:spacing w:before="20" w:after="20"/>
              <w:ind w:left="0"/>
              <w:jc w:val="center"/>
            </w:pPr>
            <w:r>
              <w:t>CORSI DI STUDIO</w:t>
            </w:r>
          </w:p>
        </w:tc>
        <w:tc>
          <w:tcPr>
            <w:tcW w:w="2976" w:type="dxa"/>
            <w:vAlign w:val="center"/>
          </w:tcPr>
          <w:p w:rsidR="00E9244F" w:rsidRDefault="00E9244F" w:rsidP="00A31887">
            <w:pPr>
              <w:pStyle w:val="Paragrafoelenco"/>
              <w:spacing w:before="20" w:after="20"/>
              <w:ind w:left="0"/>
              <w:jc w:val="center"/>
            </w:pPr>
            <w:r>
              <w:t xml:space="preserve">NOTE (riportare qui se si tratta di </w:t>
            </w:r>
            <w:proofErr w:type="spellStart"/>
            <w:r>
              <w:t>CdS</w:t>
            </w:r>
            <w:proofErr w:type="spellEnd"/>
            <w:r>
              <w:t xml:space="preserve"> Internazionale/in teledidattica/</w:t>
            </w:r>
            <w:proofErr w:type="spellStart"/>
            <w:r>
              <w:t>blended</w:t>
            </w:r>
            <w:proofErr w:type="spellEnd"/>
            <w:r>
              <w:t>)</w:t>
            </w:r>
          </w:p>
        </w:tc>
        <w:tc>
          <w:tcPr>
            <w:tcW w:w="1808" w:type="dxa"/>
            <w:vAlign w:val="center"/>
          </w:tcPr>
          <w:p w:rsidR="00E9244F" w:rsidRDefault="00E9244F" w:rsidP="00A31887">
            <w:pPr>
              <w:pStyle w:val="Paragrafoelenco"/>
              <w:spacing w:before="20" w:after="20"/>
              <w:ind w:left="0"/>
              <w:jc w:val="center"/>
            </w:pPr>
            <w:r>
              <w:t>PAGINA</w:t>
            </w:r>
            <w:r>
              <w:rPr>
                <w:rStyle w:val="Rimandonotaapidipagina"/>
              </w:rPr>
              <w:footnoteReference w:id="2"/>
            </w:r>
          </w:p>
        </w:tc>
      </w:tr>
      <w:tr w:rsidR="00E9244F" w:rsidTr="00FE1D5E">
        <w:tc>
          <w:tcPr>
            <w:tcW w:w="4350" w:type="dxa"/>
          </w:tcPr>
          <w:p w:rsidR="00E9244F" w:rsidRDefault="00E9244F" w:rsidP="00CD1017">
            <w:pPr>
              <w:pStyle w:val="Paragrafoelenco"/>
              <w:spacing w:before="20" w:after="20"/>
              <w:ind w:left="0"/>
              <w:jc w:val="both"/>
            </w:pPr>
          </w:p>
        </w:tc>
        <w:tc>
          <w:tcPr>
            <w:tcW w:w="2976" w:type="dxa"/>
          </w:tcPr>
          <w:p w:rsidR="00E9244F" w:rsidRDefault="00E9244F" w:rsidP="00CD1017">
            <w:pPr>
              <w:pStyle w:val="Paragrafoelenco"/>
              <w:spacing w:before="20" w:after="20"/>
              <w:ind w:left="0"/>
              <w:jc w:val="both"/>
            </w:pPr>
          </w:p>
        </w:tc>
        <w:tc>
          <w:tcPr>
            <w:tcW w:w="1808" w:type="dxa"/>
          </w:tcPr>
          <w:p w:rsidR="00E9244F" w:rsidRDefault="00E9244F" w:rsidP="00CD1017">
            <w:pPr>
              <w:pStyle w:val="Paragrafoelenco"/>
              <w:spacing w:before="20" w:after="20"/>
              <w:ind w:left="0"/>
              <w:jc w:val="both"/>
            </w:pPr>
          </w:p>
        </w:tc>
      </w:tr>
      <w:tr w:rsidR="00E9244F" w:rsidTr="00FE1D5E">
        <w:tc>
          <w:tcPr>
            <w:tcW w:w="4350" w:type="dxa"/>
          </w:tcPr>
          <w:p w:rsidR="00E9244F" w:rsidRDefault="00E9244F" w:rsidP="00CD1017">
            <w:pPr>
              <w:pStyle w:val="Paragrafoelenco"/>
              <w:spacing w:before="20" w:after="20"/>
              <w:ind w:left="0"/>
              <w:jc w:val="both"/>
            </w:pPr>
          </w:p>
        </w:tc>
        <w:tc>
          <w:tcPr>
            <w:tcW w:w="2976" w:type="dxa"/>
          </w:tcPr>
          <w:p w:rsidR="00E9244F" w:rsidRDefault="00E9244F" w:rsidP="00CD1017">
            <w:pPr>
              <w:pStyle w:val="Paragrafoelenco"/>
              <w:spacing w:before="20" w:after="20"/>
              <w:ind w:left="0"/>
              <w:jc w:val="both"/>
            </w:pPr>
          </w:p>
        </w:tc>
        <w:tc>
          <w:tcPr>
            <w:tcW w:w="1808" w:type="dxa"/>
          </w:tcPr>
          <w:p w:rsidR="00E9244F" w:rsidRDefault="00E9244F" w:rsidP="00CD1017">
            <w:pPr>
              <w:pStyle w:val="Paragrafoelenco"/>
              <w:spacing w:before="20" w:after="20"/>
              <w:ind w:left="0"/>
              <w:jc w:val="both"/>
            </w:pPr>
          </w:p>
        </w:tc>
      </w:tr>
      <w:tr w:rsidR="00E9244F" w:rsidTr="00FE1D5E">
        <w:tc>
          <w:tcPr>
            <w:tcW w:w="4350" w:type="dxa"/>
          </w:tcPr>
          <w:p w:rsidR="00E9244F" w:rsidRDefault="00E9244F" w:rsidP="00CD1017">
            <w:pPr>
              <w:pStyle w:val="Paragrafoelenco"/>
              <w:spacing w:before="20" w:after="20"/>
              <w:ind w:left="0"/>
              <w:jc w:val="both"/>
            </w:pPr>
          </w:p>
        </w:tc>
        <w:tc>
          <w:tcPr>
            <w:tcW w:w="2976" w:type="dxa"/>
          </w:tcPr>
          <w:p w:rsidR="00E9244F" w:rsidRDefault="00E9244F" w:rsidP="00CD1017">
            <w:pPr>
              <w:pStyle w:val="Paragrafoelenco"/>
              <w:spacing w:before="20" w:after="20"/>
              <w:ind w:left="0"/>
              <w:jc w:val="both"/>
            </w:pPr>
          </w:p>
        </w:tc>
        <w:tc>
          <w:tcPr>
            <w:tcW w:w="1808" w:type="dxa"/>
          </w:tcPr>
          <w:p w:rsidR="00E9244F" w:rsidRDefault="00E9244F" w:rsidP="00CD1017">
            <w:pPr>
              <w:pStyle w:val="Paragrafoelenco"/>
              <w:spacing w:before="20" w:after="20"/>
              <w:ind w:left="0"/>
              <w:jc w:val="both"/>
            </w:pPr>
          </w:p>
        </w:tc>
      </w:tr>
      <w:tr w:rsidR="00E9244F" w:rsidTr="00FE1D5E">
        <w:tc>
          <w:tcPr>
            <w:tcW w:w="4350" w:type="dxa"/>
          </w:tcPr>
          <w:p w:rsidR="00E9244F" w:rsidRDefault="00E9244F" w:rsidP="00CD1017">
            <w:pPr>
              <w:pStyle w:val="Paragrafoelenco"/>
              <w:spacing w:before="20" w:after="20"/>
              <w:ind w:left="0"/>
              <w:jc w:val="both"/>
            </w:pPr>
          </w:p>
        </w:tc>
        <w:tc>
          <w:tcPr>
            <w:tcW w:w="2976" w:type="dxa"/>
          </w:tcPr>
          <w:p w:rsidR="00E9244F" w:rsidRDefault="00E9244F" w:rsidP="00CD1017">
            <w:pPr>
              <w:pStyle w:val="Paragrafoelenco"/>
              <w:spacing w:before="20" w:after="20"/>
              <w:ind w:left="0"/>
              <w:jc w:val="both"/>
            </w:pPr>
          </w:p>
        </w:tc>
        <w:tc>
          <w:tcPr>
            <w:tcW w:w="1808" w:type="dxa"/>
          </w:tcPr>
          <w:p w:rsidR="00E9244F" w:rsidRDefault="00E9244F" w:rsidP="00CD1017">
            <w:pPr>
              <w:pStyle w:val="Paragrafoelenco"/>
              <w:spacing w:before="20" w:after="20"/>
              <w:ind w:left="0"/>
              <w:jc w:val="both"/>
            </w:pPr>
          </w:p>
        </w:tc>
      </w:tr>
      <w:tr w:rsidR="00E9244F" w:rsidTr="00FE1D5E">
        <w:tc>
          <w:tcPr>
            <w:tcW w:w="4350" w:type="dxa"/>
          </w:tcPr>
          <w:p w:rsidR="00E9244F" w:rsidRDefault="00E9244F" w:rsidP="00CD1017">
            <w:pPr>
              <w:pStyle w:val="Paragrafoelenco"/>
              <w:spacing w:before="20" w:after="20"/>
              <w:ind w:left="0"/>
              <w:jc w:val="both"/>
            </w:pPr>
          </w:p>
        </w:tc>
        <w:tc>
          <w:tcPr>
            <w:tcW w:w="2976" w:type="dxa"/>
          </w:tcPr>
          <w:p w:rsidR="00E9244F" w:rsidRDefault="00E9244F" w:rsidP="00CD1017">
            <w:pPr>
              <w:pStyle w:val="Paragrafoelenco"/>
              <w:spacing w:before="20" w:after="20"/>
              <w:ind w:left="0"/>
              <w:jc w:val="both"/>
            </w:pPr>
          </w:p>
        </w:tc>
        <w:tc>
          <w:tcPr>
            <w:tcW w:w="1808" w:type="dxa"/>
          </w:tcPr>
          <w:p w:rsidR="00E9244F" w:rsidRDefault="00E9244F" w:rsidP="00CD1017">
            <w:pPr>
              <w:pStyle w:val="Paragrafoelenco"/>
              <w:spacing w:before="20" w:after="20"/>
              <w:ind w:left="0"/>
              <w:jc w:val="both"/>
            </w:pPr>
          </w:p>
        </w:tc>
      </w:tr>
      <w:tr w:rsidR="00E9244F" w:rsidTr="00FE1D5E">
        <w:tc>
          <w:tcPr>
            <w:tcW w:w="4350" w:type="dxa"/>
          </w:tcPr>
          <w:p w:rsidR="00E9244F" w:rsidRDefault="00E9244F" w:rsidP="00CD1017">
            <w:pPr>
              <w:pStyle w:val="Paragrafoelenco"/>
              <w:spacing w:before="20" w:after="20"/>
              <w:ind w:left="0"/>
              <w:jc w:val="both"/>
            </w:pPr>
          </w:p>
        </w:tc>
        <w:tc>
          <w:tcPr>
            <w:tcW w:w="2976" w:type="dxa"/>
          </w:tcPr>
          <w:p w:rsidR="00E9244F" w:rsidRDefault="00E9244F" w:rsidP="00CD1017">
            <w:pPr>
              <w:pStyle w:val="Paragrafoelenco"/>
              <w:spacing w:before="20" w:after="20"/>
              <w:ind w:left="0"/>
              <w:jc w:val="both"/>
            </w:pPr>
          </w:p>
        </w:tc>
        <w:tc>
          <w:tcPr>
            <w:tcW w:w="1808" w:type="dxa"/>
          </w:tcPr>
          <w:p w:rsidR="00E9244F" w:rsidRDefault="00E9244F" w:rsidP="00CD1017">
            <w:pPr>
              <w:pStyle w:val="Paragrafoelenco"/>
              <w:spacing w:before="20" w:after="20"/>
              <w:ind w:left="0"/>
              <w:jc w:val="both"/>
            </w:pPr>
          </w:p>
        </w:tc>
      </w:tr>
      <w:tr w:rsidR="00E9244F" w:rsidTr="00FE1D5E">
        <w:tc>
          <w:tcPr>
            <w:tcW w:w="4350" w:type="dxa"/>
          </w:tcPr>
          <w:p w:rsidR="00E9244F" w:rsidRDefault="00E9244F" w:rsidP="00CD1017">
            <w:pPr>
              <w:pStyle w:val="Paragrafoelenco"/>
              <w:spacing w:before="20" w:after="20"/>
              <w:ind w:left="0"/>
              <w:jc w:val="both"/>
            </w:pPr>
          </w:p>
        </w:tc>
        <w:tc>
          <w:tcPr>
            <w:tcW w:w="2976" w:type="dxa"/>
          </w:tcPr>
          <w:p w:rsidR="00E9244F" w:rsidRDefault="00E9244F" w:rsidP="00CD1017">
            <w:pPr>
              <w:pStyle w:val="Paragrafoelenco"/>
              <w:spacing w:before="20" w:after="20"/>
              <w:ind w:left="0"/>
              <w:jc w:val="both"/>
            </w:pPr>
          </w:p>
        </w:tc>
        <w:tc>
          <w:tcPr>
            <w:tcW w:w="1808" w:type="dxa"/>
          </w:tcPr>
          <w:p w:rsidR="00E9244F" w:rsidRDefault="00E9244F" w:rsidP="00CD1017">
            <w:pPr>
              <w:pStyle w:val="Paragrafoelenco"/>
              <w:spacing w:before="20" w:after="20"/>
              <w:ind w:left="0"/>
              <w:jc w:val="both"/>
            </w:pPr>
          </w:p>
        </w:tc>
      </w:tr>
      <w:tr w:rsidR="00E9244F" w:rsidTr="00FE1D5E">
        <w:tc>
          <w:tcPr>
            <w:tcW w:w="4350" w:type="dxa"/>
          </w:tcPr>
          <w:p w:rsidR="00E9244F" w:rsidRDefault="00E9244F" w:rsidP="00CD1017">
            <w:pPr>
              <w:pStyle w:val="Paragrafoelenco"/>
              <w:spacing w:before="20" w:after="20"/>
              <w:ind w:left="0"/>
              <w:jc w:val="both"/>
            </w:pPr>
          </w:p>
        </w:tc>
        <w:tc>
          <w:tcPr>
            <w:tcW w:w="2976" w:type="dxa"/>
          </w:tcPr>
          <w:p w:rsidR="00E9244F" w:rsidRDefault="00E9244F" w:rsidP="00CD1017">
            <w:pPr>
              <w:pStyle w:val="Paragrafoelenco"/>
              <w:spacing w:before="20" w:after="20"/>
              <w:ind w:left="0"/>
              <w:jc w:val="both"/>
            </w:pPr>
          </w:p>
        </w:tc>
        <w:tc>
          <w:tcPr>
            <w:tcW w:w="1808" w:type="dxa"/>
          </w:tcPr>
          <w:p w:rsidR="00E9244F" w:rsidRDefault="00E9244F" w:rsidP="00CD1017">
            <w:pPr>
              <w:pStyle w:val="Paragrafoelenco"/>
              <w:spacing w:before="20" w:after="20"/>
              <w:ind w:left="0"/>
              <w:jc w:val="both"/>
            </w:pPr>
          </w:p>
        </w:tc>
      </w:tr>
      <w:tr w:rsidR="00E9244F" w:rsidTr="00FE1D5E">
        <w:tc>
          <w:tcPr>
            <w:tcW w:w="4350" w:type="dxa"/>
          </w:tcPr>
          <w:p w:rsidR="00E9244F" w:rsidRDefault="00E9244F" w:rsidP="00CD1017">
            <w:pPr>
              <w:pStyle w:val="Paragrafoelenco"/>
              <w:spacing w:before="20" w:after="20"/>
              <w:ind w:left="0"/>
              <w:jc w:val="both"/>
            </w:pPr>
          </w:p>
        </w:tc>
        <w:tc>
          <w:tcPr>
            <w:tcW w:w="2976" w:type="dxa"/>
          </w:tcPr>
          <w:p w:rsidR="00E9244F" w:rsidRDefault="00E9244F" w:rsidP="00CD1017">
            <w:pPr>
              <w:pStyle w:val="Paragrafoelenco"/>
              <w:spacing w:before="20" w:after="20"/>
              <w:ind w:left="0"/>
              <w:jc w:val="both"/>
            </w:pPr>
          </w:p>
        </w:tc>
        <w:tc>
          <w:tcPr>
            <w:tcW w:w="1808" w:type="dxa"/>
          </w:tcPr>
          <w:p w:rsidR="00E9244F" w:rsidRDefault="00E9244F" w:rsidP="00CD1017">
            <w:pPr>
              <w:pStyle w:val="Paragrafoelenco"/>
              <w:spacing w:before="20" w:after="20"/>
              <w:ind w:left="0"/>
              <w:jc w:val="both"/>
            </w:pPr>
          </w:p>
        </w:tc>
      </w:tr>
      <w:tr w:rsidR="00E9244F" w:rsidTr="00FE1D5E">
        <w:tc>
          <w:tcPr>
            <w:tcW w:w="4350" w:type="dxa"/>
          </w:tcPr>
          <w:p w:rsidR="00E9244F" w:rsidRDefault="00E9244F" w:rsidP="00CD1017">
            <w:pPr>
              <w:pStyle w:val="Paragrafoelenco"/>
              <w:spacing w:before="20" w:after="20"/>
              <w:ind w:left="0"/>
              <w:jc w:val="both"/>
            </w:pPr>
          </w:p>
        </w:tc>
        <w:tc>
          <w:tcPr>
            <w:tcW w:w="2976" w:type="dxa"/>
          </w:tcPr>
          <w:p w:rsidR="00E9244F" w:rsidRDefault="00E9244F" w:rsidP="00CD1017">
            <w:pPr>
              <w:pStyle w:val="Paragrafoelenco"/>
              <w:spacing w:before="20" w:after="20"/>
              <w:ind w:left="0"/>
              <w:jc w:val="both"/>
            </w:pPr>
          </w:p>
        </w:tc>
        <w:tc>
          <w:tcPr>
            <w:tcW w:w="1808" w:type="dxa"/>
          </w:tcPr>
          <w:p w:rsidR="00E9244F" w:rsidRDefault="00E9244F" w:rsidP="00CD1017">
            <w:pPr>
              <w:pStyle w:val="Paragrafoelenco"/>
              <w:spacing w:before="20" w:after="20"/>
              <w:ind w:left="0"/>
              <w:jc w:val="both"/>
            </w:pPr>
          </w:p>
        </w:tc>
      </w:tr>
      <w:tr w:rsidR="00E9244F" w:rsidTr="00FE1D5E">
        <w:tc>
          <w:tcPr>
            <w:tcW w:w="4350" w:type="dxa"/>
          </w:tcPr>
          <w:p w:rsidR="00E9244F" w:rsidRDefault="00E9244F" w:rsidP="00CD1017">
            <w:pPr>
              <w:pStyle w:val="Paragrafoelenco"/>
              <w:spacing w:before="20" w:after="20"/>
              <w:ind w:left="0"/>
              <w:jc w:val="both"/>
            </w:pPr>
          </w:p>
        </w:tc>
        <w:tc>
          <w:tcPr>
            <w:tcW w:w="2976" w:type="dxa"/>
          </w:tcPr>
          <w:p w:rsidR="00E9244F" w:rsidRDefault="00E9244F" w:rsidP="00CD1017">
            <w:pPr>
              <w:pStyle w:val="Paragrafoelenco"/>
              <w:spacing w:before="20" w:after="20"/>
              <w:ind w:left="0"/>
              <w:jc w:val="both"/>
            </w:pPr>
          </w:p>
        </w:tc>
        <w:tc>
          <w:tcPr>
            <w:tcW w:w="1808" w:type="dxa"/>
          </w:tcPr>
          <w:p w:rsidR="00E9244F" w:rsidRDefault="00E9244F" w:rsidP="00CD1017">
            <w:pPr>
              <w:pStyle w:val="Paragrafoelenco"/>
              <w:spacing w:before="20" w:after="20"/>
              <w:ind w:left="0"/>
              <w:jc w:val="both"/>
            </w:pPr>
          </w:p>
        </w:tc>
      </w:tr>
    </w:tbl>
    <w:p w:rsidR="0061591E" w:rsidRDefault="0061591E">
      <w:r>
        <w:br w:type="page"/>
      </w:r>
    </w:p>
    <w:p w:rsidR="00F02AB2" w:rsidRPr="00A766D1" w:rsidRDefault="00A766D1" w:rsidP="00A766D1">
      <w:pPr>
        <w:jc w:val="center"/>
        <w:rPr>
          <w:b/>
          <w:u w:val="single"/>
        </w:rPr>
      </w:pPr>
      <w:r w:rsidRPr="00A766D1">
        <w:rPr>
          <w:b/>
          <w:u w:val="single"/>
        </w:rPr>
        <w:lastRenderedPageBreak/>
        <w:t>Relazione di Corso di Studio</w:t>
      </w:r>
      <w:r w:rsidR="007479A8">
        <w:rPr>
          <w:b/>
          <w:u w:val="single"/>
        </w:rPr>
        <w:t xml:space="preserve"> – Anno 20</w:t>
      </w:r>
      <w:r w:rsidR="00C0570C">
        <w:rPr>
          <w:b/>
          <w:u w:val="single"/>
        </w:rPr>
        <w:t>20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E7F8C" w:rsidRPr="002E7F8C" w:rsidTr="002E7F8C">
        <w:tc>
          <w:tcPr>
            <w:tcW w:w="9778" w:type="dxa"/>
            <w:vAlign w:val="center"/>
          </w:tcPr>
          <w:p w:rsidR="002E7F8C" w:rsidRPr="002E7F8C" w:rsidRDefault="002E7F8C" w:rsidP="002E7F8C">
            <w:pPr>
              <w:spacing w:before="60" w:after="60"/>
            </w:pPr>
            <w:r>
              <w:rPr>
                <w:b/>
              </w:rPr>
              <w:t xml:space="preserve">Denominazione CdS: </w:t>
            </w:r>
          </w:p>
        </w:tc>
      </w:tr>
    </w:tbl>
    <w:p w:rsidR="000742EE" w:rsidRPr="00381932" w:rsidRDefault="000742EE" w:rsidP="000742EE">
      <w:pPr>
        <w:spacing w:after="0"/>
        <w:jc w:val="both"/>
        <w:rPr>
          <w:sz w:val="16"/>
          <w:szCs w:val="16"/>
        </w:rPr>
      </w:pPr>
    </w:p>
    <w:p w:rsidR="000742EE" w:rsidRPr="00CE02EF" w:rsidRDefault="000742EE" w:rsidP="003F2AD2">
      <w:pPr>
        <w:shd w:val="clear" w:color="auto" w:fill="C00000"/>
        <w:spacing w:after="0"/>
        <w:jc w:val="both"/>
        <w:rPr>
          <w:b/>
          <w:color w:val="FFFFFF" w:themeColor="background1"/>
        </w:rPr>
      </w:pPr>
      <w:r w:rsidRPr="00CE02EF">
        <w:rPr>
          <w:b/>
          <w:color w:val="FFFFFF" w:themeColor="background1"/>
        </w:rPr>
        <w:t xml:space="preserve">A. </w:t>
      </w:r>
      <w:r w:rsidR="00062967" w:rsidRPr="00CE02EF">
        <w:rPr>
          <w:b/>
          <w:color w:val="FFFFFF" w:themeColor="background1"/>
        </w:rPr>
        <w:t>U</w:t>
      </w:r>
      <w:r w:rsidR="007669C0" w:rsidRPr="00CE02EF">
        <w:rPr>
          <w:b/>
          <w:color w:val="FFFFFF" w:themeColor="background1"/>
        </w:rPr>
        <w:t>tilizzo dei questionari relativi alla soddisfazione degli studenti</w:t>
      </w:r>
      <w:r w:rsidR="001B13B1">
        <w:rPr>
          <w:b/>
          <w:color w:val="FFFFFF" w:themeColor="background1"/>
        </w:rPr>
        <w:t xml:space="preserve">, </w:t>
      </w:r>
      <w:r w:rsidR="00E85B7A">
        <w:rPr>
          <w:b/>
          <w:color w:val="FFFFFF" w:themeColor="background1"/>
        </w:rPr>
        <w:t xml:space="preserve">dei </w:t>
      </w:r>
      <w:r w:rsidR="001B13B1">
        <w:rPr>
          <w:b/>
          <w:color w:val="FFFFFF" w:themeColor="background1"/>
        </w:rPr>
        <w:t xml:space="preserve">laureandi e </w:t>
      </w:r>
      <w:r w:rsidR="00E85B7A">
        <w:rPr>
          <w:b/>
          <w:color w:val="FFFFFF" w:themeColor="background1"/>
        </w:rPr>
        <w:t xml:space="preserve">dei </w:t>
      </w:r>
      <w:r w:rsidR="001B13B1">
        <w:rPr>
          <w:b/>
          <w:color w:val="FFFFFF" w:themeColor="background1"/>
        </w:rPr>
        <w:t>laureati</w:t>
      </w:r>
    </w:p>
    <w:p w:rsidR="000742EE" w:rsidRPr="00381932" w:rsidRDefault="000742EE" w:rsidP="000742EE">
      <w:pPr>
        <w:spacing w:after="0"/>
        <w:jc w:val="both"/>
        <w:rPr>
          <w:sz w:val="16"/>
          <w:szCs w:val="16"/>
        </w:rPr>
      </w:pPr>
    </w:p>
    <w:tbl>
      <w:tblPr>
        <w:tblStyle w:val="Grigliatabella"/>
        <w:tblW w:w="0" w:type="auto"/>
        <w:tblInd w:w="708" w:type="dxa"/>
        <w:tblLook w:val="04A0" w:firstRow="1" w:lastRow="0" w:firstColumn="1" w:lastColumn="0" w:noHBand="0" w:noVBand="1"/>
      </w:tblPr>
      <w:tblGrid>
        <w:gridCol w:w="8930"/>
      </w:tblGrid>
      <w:tr w:rsidR="00927E53" w:rsidRPr="001E0690" w:rsidTr="00247B20">
        <w:tc>
          <w:tcPr>
            <w:tcW w:w="9146" w:type="dxa"/>
            <w:tcBorders>
              <w:top w:val="nil"/>
              <w:left w:val="nil"/>
              <w:right w:val="nil"/>
            </w:tcBorders>
          </w:tcPr>
          <w:p w:rsidR="00A759C4" w:rsidRDefault="00A759C4" w:rsidP="00A676A0">
            <w:pPr>
              <w:spacing w:before="60" w:after="60"/>
              <w:jc w:val="both"/>
              <w:rPr>
                <w:b/>
              </w:rPr>
            </w:pPr>
            <w:r>
              <w:rPr>
                <w:b/>
              </w:rPr>
              <w:t>Analisi dei risultati dell’indagine sull’opinione degli studenti:</w:t>
            </w:r>
          </w:p>
          <w:p w:rsidR="00927E53" w:rsidRDefault="001C1410" w:rsidP="00A676A0">
            <w:pPr>
              <w:spacing w:before="60" w:after="60"/>
              <w:jc w:val="both"/>
              <w:rPr>
                <w:b/>
              </w:rPr>
            </w:pPr>
            <w:r>
              <w:rPr>
                <w:b/>
              </w:rPr>
              <w:t>A</w:t>
            </w:r>
            <w:r w:rsidR="00927E53" w:rsidRPr="002B1B58">
              <w:rPr>
                <w:b/>
              </w:rPr>
              <w:t>1</w:t>
            </w:r>
            <w:r w:rsidR="00A030DD">
              <w:rPr>
                <w:b/>
              </w:rPr>
              <w:t>.</w:t>
            </w:r>
            <w:r w:rsidR="0012223B">
              <w:rPr>
                <w:b/>
              </w:rPr>
              <w:t>1</w:t>
            </w:r>
            <w:r w:rsidR="00927E53" w:rsidRPr="002B1B58">
              <w:rPr>
                <w:b/>
              </w:rPr>
              <w:t xml:space="preserve"> </w:t>
            </w:r>
            <w:r w:rsidR="003A710E">
              <w:rPr>
                <w:b/>
              </w:rPr>
              <w:t>Adeguatezza delle attività didattiche</w:t>
            </w:r>
            <w:r w:rsidR="0012223B">
              <w:rPr>
                <w:b/>
              </w:rPr>
              <w:t xml:space="preserve"> – Primo semestre</w:t>
            </w:r>
            <w:r w:rsidR="00173DCC">
              <w:rPr>
                <w:b/>
              </w:rPr>
              <w:t xml:space="preserve"> </w:t>
            </w:r>
            <w:proofErr w:type="spellStart"/>
            <w:r w:rsidR="00173DCC">
              <w:rPr>
                <w:b/>
              </w:rPr>
              <w:t>a.a</w:t>
            </w:r>
            <w:proofErr w:type="spellEnd"/>
            <w:r w:rsidR="00173DCC">
              <w:rPr>
                <w:b/>
              </w:rPr>
              <w:t>. 2019/2020</w:t>
            </w:r>
          </w:p>
          <w:p w:rsidR="00B779E7" w:rsidRDefault="00D12730" w:rsidP="003A710E">
            <w:pPr>
              <w:spacing w:before="60" w:after="60"/>
              <w:ind w:left="285"/>
              <w:jc w:val="both"/>
              <w:rPr>
                <w:b/>
              </w:rPr>
            </w:pPr>
            <w:r w:rsidRPr="00A759C4">
              <w:rPr>
                <w:b/>
              </w:rPr>
              <w:t>Ci sono situazioni di inadeguatezza delle attività didattiche?</w:t>
            </w:r>
          </w:p>
          <w:p w:rsidR="0012223B" w:rsidRDefault="0012223B" w:rsidP="00E85B7A">
            <w:pPr>
              <w:spacing w:before="60" w:after="60"/>
              <w:jc w:val="both"/>
              <w:rPr>
                <w:b/>
              </w:rPr>
            </w:pPr>
            <w:r>
              <w:rPr>
                <w:b/>
              </w:rPr>
              <w:t>A1.2 Adeguatezza delle attività didattiche – Secondo sem</w:t>
            </w:r>
            <w:r w:rsidR="00173DCC">
              <w:rPr>
                <w:b/>
              </w:rPr>
              <w:t>e</w:t>
            </w:r>
            <w:r>
              <w:rPr>
                <w:b/>
              </w:rPr>
              <w:t>stre</w:t>
            </w:r>
            <w:r w:rsidR="00173DCC">
              <w:rPr>
                <w:b/>
              </w:rPr>
              <w:t xml:space="preserve"> </w:t>
            </w:r>
            <w:proofErr w:type="spellStart"/>
            <w:r w:rsidR="00173DCC">
              <w:rPr>
                <w:b/>
              </w:rPr>
              <w:t>a.a</w:t>
            </w:r>
            <w:proofErr w:type="spellEnd"/>
            <w:r w:rsidR="00173DCC">
              <w:rPr>
                <w:b/>
              </w:rPr>
              <w:t>. 2019/2020</w:t>
            </w:r>
          </w:p>
          <w:p w:rsidR="0012223B" w:rsidRPr="00A759C4" w:rsidRDefault="0012223B" w:rsidP="00E85B7A">
            <w:pPr>
              <w:spacing w:before="60" w:after="60"/>
              <w:jc w:val="both"/>
              <w:rPr>
                <w:b/>
              </w:rPr>
            </w:pPr>
            <w:r>
              <w:rPr>
                <w:b/>
              </w:rPr>
              <w:t xml:space="preserve">     Le attività didattiche </w:t>
            </w:r>
            <w:r w:rsidR="009A034D">
              <w:rPr>
                <w:b/>
              </w:rPr>
              <w:t xml:space="preserve">erogate </w:t>
            </w:r>
            <w:r>
              <w:rPr>
                <w:b/>
              </w:rPr>
              <w:t>online</w:t>
            </w:r>
            <w:r w:rsidR="009A034D">
              <w:rPr>
                <w:b/>
              </w:rPr>
              <w:t xml:space="preserve"> nel secondo semestre</w:t>
            </w:r>
            <w:r>
              <w:rPr>
                <w:b/>
              </w:rPr>
              <w:t xml:space="preserve"> sono risultate efficaci?</w:t>
            </w:r>
          </w:p>
          <w:p w:rsidR="00173DCC" w:rsidRDefault="00173DCC" w:rsidP="003A710E">
            <w:pPr>
              <w:spacing w:before="60" w:after="60"/>
              <w:ind w:left="1"/>
              <w:jc w:val="both"/>
              <w:rPr>
                <w:b/>
              </w:rPr>
            </w:pPr>
          </w:p>
          <w:p w:rsidR="003A710E" w:rsidRDefault="003A710E" w:rsidP="003A710E">
            <w:pPr>
              <w:spacing w:before="60" w:after="60"/>
              <w:ind w:left="1"/>
              <w:jc w:val="both"/>
              <w:rPr>
                <w:b/>
              </w:rPr>
            </w:pPr>
            <w:r>
              <w:rPr>
                <w:b/>
              </w:rPr>
              <w:t xml:space="preserve">A2. Utilizzo della </w:t>
            </w:r>
            <w:r w:rsidRPr="002B1B58">
              <w:rPr>
                <w:b/>
              </w:rPr>
              <w:t xml:space="preserve">rilevazione </w:t>
            </w:r>
            <w:r>
              <w:rPr>
                <w:b/>
              </w:rPr>
              <w:t>su</w:t>
            </w:r>
            <w:r w:rsidRPr="002B1B58">
              <w:rPr>
                <w:b/>
              </w:rPr>
              <w:t>ll’opinione degli studenti</w:t>
            </w:r>
            <w:r w:rsidR="001B13B1">
              <w:rPr>
                <w:b/>
              </w:rPr>
              <w:t>, laureandi e laureati</w:t>
            </w:r>
            <w:r w:rsidRPr="002B1B58">
              <w:rPr>
                <w:b/>
              </w:rPr>
              <w:t xml:space="preserve"> come strumento per l’assicurazione della qualità</w:t>
            </w:r>
            <w:r>
              <w:rPr>
                <w:b/>
              </w:rPr>
              <w:t>.</w:t>
            </w:r>
          </w:p>
          <w:p w:rsidR="00247B20" w:rsidRPr="002B1B58" w:rsidRDefault="00A759C4" w:rsidP="001B13B1">
            <w:pPr>
              <w:spacing w:before="60" w:after="60"/>
              <w:ind w:left="285"/>
              <w:jc w:val="both"/>
              <w:rPr>
                <w:b/>
              </w:rPr>
            </w:pPr>
            <w:r>
              <w:rPr>
                <w:b/>
              </w:rPr>
              <w:t>I</w:t>
            </w:r>
            <w:r w:rsidR="00927E53">
              <w:rPr>
                <w:b/>
              </w:rPr>
              <w:t>l CdS tiene conto de</w:t>
            </w:r>
            <w:r w:rsidR="00927E53" w:rsidRPr="002B1B58">
              <w:rPr>
                <w:b/>
              </w:rPr>
              <w:t xml:space="preserve">gli esiti della rilevazione e </w:t>
            </w:r>
            <w:r w:rsidR="003B489C">
              <w:rPr>
                <w:b/>
              </w:rPr>
              <w:t>de</w:t>
            </w:r>
            <w:r w:rsidR="00927E53" w:rsidRPr="002B1B58">
              <w:rPr>
                <w:b/>
              </w:rPr>
              <w:t xml:space="preserve">i suggerimenti espressi </w:t>
            </w:r>
            <w:r w:rsidR="001B13B1">
              <w:rPr>
                <w:b/>
              </w:rPr>
              <w:t>nelle diverse indagini online</w:t>
            </w:r>
            <w:r w:rsidR="001B13B1" w:rsidRPr="002B1B58">
              <w:rPr>
                <w:b/>
              </w:rPr>
              <w:t xml:space="preserve"> </w:t>
            </w:r>
            <w:r w:rsidR="00927E53" w:rsidRPr="002B1B58">
              <w:rPr>
                <w:b/>
              </w:rPr>
              <w:t>per migliorare l’org</w:t>
            </w:r>
            <w:r w:rsidR="00927E53">
              <w:rPr>
                <w:b/>
              </w:rPr>
              <w:t>anizzazione didattica del corso?</w:t>
            </w:r>
            <w:r>
              <w:rPr>
                <w:b/>
              </w:rPr>
              <w:t xml:space="preserve"> </w:t>
            </w:r>
          </w:p>
        </w:tc>
      </w:tr>
      <w:tr w:rsidR="00927E53" w:rsidRPr="001E0690" w:rsidTr="00A676A0">
        <w:tc>
          <w:tcPr>
            <w:tcW w:w="9146" w:type="dxa"/>
          </w:tcPr>
          <w:p w:rsidR="00927E53" w:rsidRPr="00247B20" w:rsidRDefault="00927E53" w:rsidP="00A676A0">
            <w:pPr>
              <w:spacing w:before="60" w:after="60"/>
              <w:jc w:val="both"/>
              <w:rPr>
                <w:u w:val="single"/>
              </w:rPr>
            </w:pPr>
            <w:r w:rsidRPr="00247B20">
              <w:rPr>
                <w:u w:val="single"/>
              </w:rPr>
              <w:t>Fonti consultabili</w:t>
            </w:r>
            <w:r w:rsidR="00247B20" w:rsidRPr="00247B20">
              <w:rPr>
                <w:u w:val="single"/>
              </w:rPr>
              <w:t>/attività</w:t>
            </w:r>
            <w:r w:rsidRPr="00247B20">
              <w:rPr>
                <w:u w:val="single"/>
              </w:rPr>
              <w:t xml:space="preserve">: </w:t>
            </w:r>
          </w:p>
          <w:p w:rsidR="00927E53" w:rsidRDefault="00927E53" w:rsidP="00A676A0">
            <w:pPr>
              <w:spacing w:before="60" w:after="60"/>
              <w:jc w:val="both"/>
            </w:pPr>
            <w:r>
              <w:tab/>
            </w:r>
            <w:r>
              <w:tab/>
              <w:t>Dati di Ateneo</w:t>
            </w:r>
          </w:p>
          <w:p w:rsidR="00247B20" w:rsidRDefault="00A759C4" w:rsidP="00247B20">
            <w:pPr>
              <w:spacing w:before="60" w:after="60"/>
              <w:ind w:left="1419"/>
              <w:jc w:val="both"/>
            </w:pPr>
            <w:r>
              <w:t>Colloqui</w:t>
            </w:r>
            <w:r w:rsidR="00247B20">
              <w:t xml:space="preserve"> con gli studenti</w:t>
            </w:r>
          </w:p>
          <w:p w:rsidR="00247B20" w:rsidRDefault="00247B20" w:rsidP="00247B20">
            <w:pPr>
              <w:spacing w:before="60" w:after="60"/>
              <w:ind w:left="1419"/>
              <w:jc w:val="both"/>
            </w:pPr>
            <w:r>
              <w:t>Colloqui con i GAV</w:t>
            </w:r>
          </w:p>
          <w:p w:rsidR="00AE3C24" w:rsidRDefault="00AE3C24" w:rsidP="00AE3C24">
            <w:pPr>
              <w:spacing w:before="60" w:after="60"/>
              <w:ind w:left="1419"/>
              <w:jc w:val="both"/>
            </w:pPr>
            <w:r>
              <w:t>Risultati Indagine sull</w:t>
            </w:r>
            <w:r w:rsidR="00E85B7A">
              <w:t>e opinioni</w:t>
            </w:r>
            <w:r>
              <w:t xml:space="preserve"> degli studenti</w:t>
            </w:r>
          </w:p>
          <w:p w:rsidR="001B13B1" w:rsidRDefault="001B13B1" w:rsidP="00AE3C24">
            <w:pPr>
              <w:spacing w:before="60" w:after="60"/>
              <w:ind w:left="1419"/>
              <w:jc w:val="both"/>
            </w:pPr>
            <w:r>
              <w:t xml:space="preserve">Risultati indagini </w:t>
            </w:r>
            <w:proofErr w:type="spellStart"/>
            <w:r>
              <w:t>AlmaLaurea</w:t>
            </w:r>
            <w:proofErr w:type="spellEnd"/>
            <w:r>
              <w:t xml:space="preserve"> su laureandi e laureati a 1, 3 e 5 anni</w:t>
            </w:r>
          </w:p>
          <w:p w:rsidR="00927E53" w:rsidRDefault="00927E53" w:rsidP="00A676A0">
            <w:pPr>
              <w:spacing w:before="60" w:after="60"/>
              <w:ind w:left="1419"/>
              <w:jc w:val="both"/>
            </w:pPr>
            <w:r>
              <w:t>Documenti presentati durante la Settimana per il miglioramento della didattica, nell’ambito della quale le strutture didattiche discutono anche con gli studenti dei risultati emersi dall</w:t>
            </w:r>
            <w:r w:rsidR="00E85B7A">
              <w:t>e</w:t>
            </w:r>
            <w:r w:rsidR="001B13B1">
              <w:t xml:space="preserve"> diverse indagini </w:t>
            </w:r>
            <w:r>
              <w:t xml:space="preserve">sulle attività didattiche e presentano le proposte correttive. </w:t>
            </w:r>
          </w:p>
          <w:p w:rsidR="00A759C4" w:rsidRDefault="00A759C4" w:rsidP="00A759C4">
            <w:pPr>
              <w:spacing w:before="60" w:after="60"/>
              <w:ind w:left="1"/>
            </w:pPr>
            <w:r w:rsidRPr="00A759C4">
              <w:rPr>
                <w:u w:val="single"/>
              </w:rPr>
              <w:t>Eventuali altre fonti consultate</w:t>
            </w:r>
            <w:r>
              <w:t>:</w:t>
            </w:r>
          </w:p>
          <w:p w:rsidR="00A759C4" w:rsidRDefault="00A759C4" w:rsidP="00A759C4">
            <w:pPr>
              <w:spacing w:before="60" w:after="60"/>
              <w:ind w:left="1"/>
            </w:pPr>
          </w:p>
          <w:p w:rsidR="00A759C4" w:rsidRPr="001E0690" w:rsidRDefault="00A759C4" w:rsidP="00A759C4">
            <w:pPr>
              <w:spacing w:before="60" w:after="60"/>
              <w:ind w:left="1"/>
            </w:pPr>
          </w:p>
        </w:tc>
      </w:tr>
    </w:tbl>
    <w:p w:rsidR="00927E53" w:rsidRDefault="00927E53" w:rsidP="00927E53">
      <w:pPr>
        <w:spacing w:after="0"/>
        <w:ind w:left="708"/>
        <w:jc w:val="both"/>
      </w:pPr>
    </w:p>
    <w:p w:rsidR="00A759C4" w:rsidRPr="00927E53" w:rsidRDefault="00A759C4" w:rsidP="00A759C4">
      <w:pPr>
        <w:spacing w:before="120" w:after="0"/>
        <w:ind w:left="703"/>
        <w:jc w:val="both"/>
      </w:pPr>
      <w:r w:rsidRPr="00927E53">
        <w:rPr>
          <w:b/>
        </w:rPr>
        <w:t>A.</w:t>
      </w:r>
      <w:r>
        <w:rPr>
          <w:b/>
        </w:rPr>
        <w:t xml:space="preserve"> Punti di forza</w:t>
      </w:r>
      <w:r w:rsidRPr="00927E53">
        <w:rPr>
          <w:b/>
        </w:rPr>
        <w:t xml:space="preserve"> </w:t>
      </w:r>
      <w:r w:rsidRPr="00927E53">
        <w:t>(</w:t>
      </w:r>
      <w:r w:rsidRPr="00927E53">
        <w:rPr>
          <w:i/>
        </w:rPr>
        <w:t>testo libero</w:t>
      </w:r>
      <w:r w:rsidRPr="00927E53">
        <w:t>)</w:t>
      </w:r>
    </w:p>
    <w:tbl>
      <w:tblPr>
        <w:tblStyle w:val="Grigliatabella"/>
        <w:tblW w:w="0" w:type="auto"/>
        <w:tblInd w:w="705" w:type="dxa"/>
        <w:tblLook w:val="04A0" w:firstRow="1" w:lastRow="0" w:firstColumn="1" w:lastColumn="0" w:noHBand="0" w:noVBand="1"/>
      </w:tblPr>
      <w:tblGrid>
        <w:gridCol w:w="8923"/>
      </w:tblGrid>
      <w:tr w:rsidR="00A759C4" w:rsidRPr="007669C0" w:rsidTr="00381932">
        <w:trPr>
          <w:trHeight w:val="1587"/>
        </w:trPr>
        <w:tc>
          <w:tcPr>
            <w:tcW w:w="9778" w:type="dxa"/>
          </w:tcPr>
          <w:p w:rsidR="00A759C4" w:rsidRPr="007669C0" w:rsidRDefault="00A759C4" w:rsidP="00A676A0">
            <w:pPr>
              <w:jc w:val="both"/>
              <w:rPr>
                <w:highlight w:val="yellow"/>
              </w:rPr>
            </w:pPr>
          </w:p>
        </w:tc>
      </w:tr>
    </w:tbl>
    <w:p w:rsidR="00A759C4" w:rsidRDefault="00A759C4" w:rsidP="00927E53">
      <w:pPr>
        <w:spacing w:after="0"/>
        <w:ind w:left="705"/>
        <w:jc w:val="both"/>
      </w:pPr>
    </w:p>
    <w:p w:rsidR="00247B20" w:rsidRPr="00927E53" w:rsidRDefault="00247B20" w:rsidP="00D10473">
      <w:pPr>
        <w:spacing w:after="0"/>
        <w:ind w:left="703"/>
        <w:jc w:val="both"/>
      </w:pPr>
      <w:r w:rsidRPr="00927E53">
        <w:rPr>
          <w:b/>
        </w:rPr>
        <w:t>A.</w:t>
      </w:r>
      <w:r>
        <w:rPr>
          <w:b/>
        </w:rPr>
        <w:t xml:space="preserve"> </w:t>
      </w:r>
      <w:r w:rsidRPr="00927E53">
        <w:rPr>
          <w:b/>
        </w:rPr>
        <w:t xml:space="preserve">Criticità evidenziate </w:t>
      </w:r>
      <w:r w:rsidRPr="00927E53">
        <w:t>(</w:t>
      </w:r>
      <w:r w:rsidRPr="00927E53">
        <w:rPr>
          <w:i/>
        </w:rPr>
        <w:t>testo libero</w:t>
      </w:r>
      <w:r w:rsidRPr="00927E53">
        <w:t>)</w:t>
      </w:r>
    </w:p>
    <w:tbl>
      <w:tblPr>
        <w:tblStyle w:val="Grigliatabella"/>
        <w:tblW w:w="0" w:type="auto"/>
        <w:tblInd w:w="705" w:type="dxa"/>
        <w:tblLook w:val="04A0" w:firstRow="1" w:lastRow="0" w:firstColumn="1" w:lastColumn="0" w:noHBand="0" w:noVBand="1"/>
      </w:tblPr>
      <w:tblGrid>
        <w:gridCol w:w="8923"/>
      </w:tblGrid>
      <w:tr w:rsidR="00247B20" w:rsidRPr="007669C0" w:rsidTr="00381932">
        <w:trPr>
          <w:trHeight w:val="1587"/>
        </w:trPr>
        <w:tc>
          <w:tcPr>
            <w:tcW w:w="9778" w:type="dxa"/>
          </w:tcPr>
          <w:p w:rsidR="00247B20" w:rsidRPr="007669C0" w:rsidRDefault="00247B20" w:rsidP="00A676A0">
            <w:pPr>
              <w:jc w:val="both"/>
              <w:rPr>
                <w:highlight w:val="yellow"/>
              </w:rPr>
            </w:pPr>
          </w:p>
        </w:tc>
      </w:tr>
    </w:tbl>
    <w:p w:rsidR="00927E53" w:rsidRPr="00927E53" w:rsidRDefault="00927E53" w:rsidP="00067B16">
      <w:pPr>
        <w:spacing w:after="0"/>
        <w:ind w:left="703"/>
        <w:jc w:val="both"/>
      </w:pPr>
    </w:p>
    <w:p w:rsidR="007E7002" w:rsidRPr="00927E53" w:rsidRDefault="007E7002" w:rsidP="00381932">
      <w:pPr>
        <w:spacing w:after="0"/>
        <w:ind w:left="703"/>
        <w:jc w:val="both"/>
      </w:pPr>
      <w:r w:rsidRPr="00927E53">
        <w:rPr>
          <w:b/>
        </w:rPr>
        <w:t xml:space="preserve">A. </w:t>
      </w:r>
      <w:r w:rsidR="00247B20">
        <w:rPr>
          <w:b/>
        </w:rPr>
        <w:t>P</w:t>
      </w:r>
      <w:r w:rsidRPr="00927E53">
        <w:rPr>
          <w:b/>
        </w:rPr>
        <w:t>roposte di miglioramento</w:t>
      </w:r>
      <w:r w:rsidR="00BC51FD" w:rsidRPr="00927E53">
        <w:rPr>
          <w:b/>
        </w:rPr>
        <w:t xml:space="preserve"> </w:t>
      </w:r>
      <w:r w:rsidR="00BC51FD" w:rsidRPr="00927E53">
        <w:t>(</w:t>
      </w:r>
      <w:r w:rsidR="00BC51FD" w:rsidRPr="00927E53">
        <w:rPr>
          <w:i/>
        </w:rPr>
        <w:t>testo libero</w:t>
      </w:r>
      <w:r w:rsidR="00BC51FD" w:rsidRPr="00927E53">
        <w:t>)</w:t>
      </w:r>
    </w:p>
    <w:tbl>
      <w:tblPr>
        <w:tblStyle w:val="Grigliatabella"/>
        <w:tblW w:w="0" w:type="auto"/>
        <w:tblInd w:w="705" w:type="dxa"/>
        <w:tblLook w:val="04A0" w:firstRow="1" w:lastRow="0" w:firstColumn="1" w:lastColumn="0" w:noHBand="0" w:noVBand="1"/>
      </w:tblPr>
      <w:tblGrid>
        <w:gridCol w:w="8923"/>
      </w:tblGrid>
      <w:tr w:rsidR="00CD1017" w:rsidRPr="007669C0" w:rsidTr="00381932">
        <w:trPr>
          <w:trHeight w:val="1531"/>
        </w:trPr>
        <w:tc>
          <w:tcPr>
            <w:tcW w:w="9778" w:type="dxa"/>
          </w:tcPr>
          <w:p w:rsidR="00CD1017" w:rsidRPr="007669C0" w:rsidRDefault="00CD1017" w:rsidP="007E7002">
            <w:pPr>
              <w:jc w:val="both"/>
              <w:rPr>
                <w:highlight w:val="yellow"/>
              </w:rPr>
            </w:pPr>
          </w:p>
        </w:tc>
      </w:tr>
    </w:tbl>
    <w:p w:rsidR="00247B20" w:rsidRDefault="00247B20">
      <w:pPr>
        <w:rPr>
          <w:highlight w:val="yellow"/>
        </w:rPr>
      </w:pPr>
      <w:r>
        <w:rPr>
          <w:highlight w:val="yellow"/>
        </w:rPr>
        <w:br w:type="page"/>
      </w:r>
    </w:p>
    <w:p w:rsidR="007E7002" w:rsidRPr="00CE02EF" w:rsidRDefault="007E7002" w:rsidP="00BC51FD">
      <w:pPr>
        <w:shd w:val="clear" w:color="auto" w:fill="C00000"/>
        <w:spacing w:after="0"/>
        <w:jc w:val="both"/>
        <w:rPr>
          <w:b/>
          <w:color w:val="FFFFFF" w:themeColor="background1"/>
        </w:rPr>
      </w:pPr>
      <w:r w:rsidRPr="00CE02EF">
        <w:rPr>
          <w:b/>
        </w:rPr>
        <w:lastRenderedPageBreak/>
        <w:t xml:space="preserve">B. </w:t>
      </w:r>
      <w:r w:rsidR="00062967" w:rsidRPr="00CE02EF">
        <w:rPr>
          <w:b/>
        </w:rPr>
        <w:t>M</w:t>
      </w:r>
      <w:r w:rsidR="001056BD" w:rsidRPr="00CE02EF">
        <w:rPr>
          <w:b/>
          <w:color w:val="FFFFFF" w:themeColor="background1"/>
        </w:rPr>
        <w:t>ateriali e ausili didattici, laboratori, aule, attrezzature, in relazione al raggiungimento degli obiettivi di apprendimento al livello desiderato</w:t>
      </w:r>
    </w:p>
    <w:p w:rsidR="007E7002" w:rsidRPr="007669C0" w:rsidRDefault="007E7002" w:rsidP="007E7002">
      <w:pPr>
        <w:spacing w:after="0"/>
        <w:jc w:val="both"/>
        <w:rPr>
          <w:i/>
          <w:highlight w:val="yellow"/>
        </w:rPr>
      </w:pPr>
    </w:p>
    <w:tbl>
      <w:tblPr>
        <w:tblStyle w:val="Grigliatabella"/>
        <w:tblW w:w="0" w:type="auto"/>
        <w:tblInd w:w="705" w:type="dxa"/>
        <w:tblLook w:val="04A0" w:firstRow="1" w:lastRow="0" w:firstColumn="1" w:lastColumn="0" w:noHBand="0" w:noVBand="1"/>
      </w:tblPr>
      <w:tblGrid>
        <w:gridCol w:w="8933"/>
      </w:tblGrid>
      <w:tr w:rsidR="001456CD" w:rsidRPr="00927E53" w:rsidTr="003B4627">
        <w:tc>
          <w:tcPr>
            <w:tcW w:w="9149" w:type="dxa"/>
            <w:tcBorders>
              <w:top w:val="nil"/>
              <w:left w:val="nil"/>
              <w:right w:val="nil"/>
            </w:tcBorders>
          </w:tcPr>
          <w:p w:rsidR="00146139" w:rsidRDefault="00146139" w:rsidP="00146139">
            <w:pPr>
              <w:spacing w:before="60" w:after="60"/>
              <w:jc w:val="both"/>
              <w:rPr>
                <w:b/>
              </w:rPr>
            </w:pPr>
            <w:r>
              <w:rPr>
                <w:b/>
              </w:rPr>
              <w:t>B</w:t>
            </w:r>
            <w:r w:rsidRPr="002B1B58">
              <w:rPr>
                <w:b/>
              </w:rPr>
              <w:t>1</w:t>
            </w:r>
            <w:r w:rsidR="00A030DD">
              <w:rPr>
                <w:b/>
              </w:rPr>
              <w:t>.</w:t>
            </w:r>
            <w:r w:rsidR="00173DCC">
              <w:rPr>
                <w:b/>
              </w:rPr>
              <w:t>1</w:t>
            </w:r>
            <w:r w:rsidRPr="002B1B58">
              <w:rPr>
                <w:b/>
              </w:rPr>
              <w:t xml:space="preserve"> </w:t>
            </w:r>
            <w:r w:rsidR="008312A2" w:rsidRPr="001D10AF">
              <w:rPr>
                <w:b/>
              </w:rPr>
              <w:t xml:space="preserve">I materiali, gli ausili didattici e le strutture </w:t>
            </w:r>
            <w:r w:rsidR="00A93634" w:rsidRPr="001D10AF">
              <w:rPr>
                <w:b/>
              </w:rPr>
              <w:t>che il cds utilizza</w:t>
            </w:r>
            <w:r w:rsidR="008312A2" w:rsidRPr="001D10AF">
              <w:rPr>
                <w:b/>
              </w:rPr>
              <w:t xml:space="preserve"> sono adeguati, per qualità e quantità</w:t>
            </w:r>
            <w:r w:rsidR="0073732D" w:rsidRPr="001D10AF">
              <w:rPr>
                <w:b/>
              </w:rPr>
              <w:t xml:space="preserve">, </w:t>
            </w:r>
            <w:r w:rsidR="001D10AF" w:rsidRPr="001D10AF">
              <w:rPr>
                <w:b/>
              </w:rPr>
              <w:t>agli obiettivi di apprendimento prefissa</w:t>
            </w:r>
            <w:r w:rsidR="00F76111">
              <w:rPr>
                <w:b/>
              </w:rPr>
              <w:t xml:space="preserve"> </w:t>
            </w:r>
            <w:r w:rsidR="001D10AF" w:rsidRPr="001D10AF">
              <w:rPr>
                <w:b/>
              </w:rPr>
              <w:t>ti?</w:t>
            </w:r>
          </w:p>
          <w:p w:rsidR="00173DCC" w:rsidRDefault="00173DCC" w:rsidP="00146139">
            <w:pPr>
              <w:spacing w:before="60" w:after="60"/>
              <w:jc w:val="both"/>
              <w:rPr>
                <w:b/>
              </w:rPr>
            </w:pPr>
            <w:r>
              <w:rPr>
                <w:b/>
              </w:rPr>
              <w:t xml:space="preserve">B1.2 </w:t>
            </w:r>
            <w:r w:rsidR="00C713D7">
              <w:rPr>
                <w:b/>
              </w:rPr>
              <w:t>Durante il</w:t>
            </w:r>
            <w:r>
              <w:rPr>
                <w:b/>
              </w:rPr>
              <w:t xml:space="preserve"> periodo dell’emergenza sanitaria per </w:t>
            </w:r>
            <w:proofErr w:type="spellStart"/>
            <w:r>
              <w:rPr>
                <w:b/>
              </w:rPr>
              <w:t>Covid</w:t>
            </w:r>
            <w:proofErr w:type="spellEnd"/>
            <w:r>
              <w:rPr>
                <w:b/>
              </w:rPr>
              <w:t xml:space="preserve"> 19, da parte degli s</w:t>
            </w:r>
            <w:r w:rsidR="00D37D08">
              <w:rPr>
                <w:b/>
              </w:rPr>
              <w:t>t</w:t>
            </w:r>
            <w:r>
              <w:rPr>
                <w:b/>
              </w:rPr>
              <w:t xml:space="preserve">udenti si sono riscontrate difficoltà di accesso alle attività didattiche online (per mancanza di copertura della rete, mancanza o inadeguatezza della strumentazione a disposizione, altre problematiche relative gli aspetti </w:t>
            </w:r>
            <w:r w:rsidR="00343302">
              <w:rPr>
                <w:b/>
              </w:rPr>
              <w:t xml:space="preserve">della strumentazione necessaria per </w:t>
            </w:r>
            <w:r w:rsidR="00D37D08">
              <w:rPr>
                <w:b/>
              </w:rPr>
              <w:t>la connessione</w:t>
            </w:r>
            <w:r>
              <w:rPr>
                <w:b/>
              </w:rPr>
              <w:t>)</w:t>
            </w:r>
          </w:p>
          <w:p w:rsidR="00D37D08" w:rsidRDefault="00D37D08" w:rsidP="00146139">
            <w:pPr>
              <w:spacing w:before="60" w:after="60"/>
              <w:jc w:val="both"/>
              <w:rPr>
                <w:b/>
              </w:rPr>
            </w:pPr>
            <w:r>
              <w:rPr>
                <w:b/>
              </w:rPr>
              <w:t xml:space="preserve">B1.3 Durante il periodo dell’emergenza sanitaria per </w:t>
            </w:r>
            <w:proofErr w:type="spellStart"/>
            <w:r>
              <w:rPr>
                <w:b/>
              </w:rPr>
              <w:t>Covid</w:t>
            </w:r>
            <w:proofErr w:type="spellEnd"/>
            <w:r>
              <w:rPr>
                <w:b/>
              </w:rPr>
              <w:t xml:space="preserve"> 19 le tipologie di attività didattiche erogate online e le piattaforme di e-learning utilizzate sono risultate di facile fruizione ed efficaci rispetto agli obiettivi di apprendimento prefissati?</w:t>
            </w:r>
          </w:p>
          <w:p w:rsidR="00D37D08" w:rsidRPr="001D10AF" w:rsidRDefault="00D37D08" w:rsidP="00146139">
            <w:pPr>
              <w:spacing w:before="60" w:after="60"/>
              <w:jc w:val="both"/>
              <w:rPr>
                <w:b/>
              </w:rPr>
            </w:pPr>
            <w:r>
              <w:rPr>
                <w:b/>
              </w:rPr>
              <w:t xml:space="preserve">B1.4 </w:t>
            </w:r>
            <w:r w:rsidR="009A034D">
              <w:rPr>
                <w:b/>
              </w:rPr>
              <w:t xml:space="preserve">Durante il periodo dell’emergenza sanitaria per </w:t>
            </w:r>
            <w:proofErr w:type="spellStart"/>
            <w:r w:rsidR="009A034D">
              <w:rPr>
                <w:b/>
              </w:rPr>
              <w:t>Covid</w:t>
            </w:r>
            <w:proofErr w:type="spellEnd"/>
            <w:r w:rsidR="009A034D">
              <w:rPr>
                <w:b/>
              </w:rPr>
              <w:t xml:space="preserve"> 19 sono stati messi a disposizione degli studenti materiali e ausili didattici in formato digitale, libri elettronici al fine di andare incontro alle diverse problematiche sorte a causa delle limitazioni di movimento imposte dall’emergenza (impossibilità di acquistare libri di testo o altri materiali utili allo studio)?</w:t>
            </w:r>
          </w:p>
          <w:p w:rsidR="00146139" w:rsidRPr="008312A2" w:rsidRDefault="00146139" w:rsidP="00146139">
            <w:pPr>
              <w:spacing w:before="60" w:after="60"/>
              <w:jc w:val="both"/>
            </w:pPr>
            <w:r w:rsidRPr="00FA1790">
              <w:t xml:space="preserve">L’analisi che si richiede </w:t>
            </w:r>
            <w:r w:rsidR="00FA1790" w:rsidRPr="00FA1790">
              <w:t>potrebbe essere sviluppata anche attraverso audit con gli studenti</w:t>
            </w:r>
            <w:r w:rsidR="008E0427" w:rsidRPr="00FA1790">
              <w:t>.</w:t>
            </w:r>
          </w:p>
          <w:p w:rsidR="001456CD" w:rsidRPr="00927E53" w:rsidRDefault="001456CD" w:rsidP="00A676A0">
            <w:pPr>
              <w:spacing w:before="60" w:after="60"/>
              <w:jc w:val="both"/>
              <w:rPr>
                <w:b/>
                <w:i/>
              </w:rPr>
            </w:pPr>
          </w:p>
        </w:tc>
      </w:tr>
      <w:tr w:rsidR="001456CD" w:rsidRPr="00927E53" w:rsidTr="00E51E68">
        <w:tc>
          <w:tcPr>
            <w:tcW w:w="9149" w:type="dxa"/>
          </w:tcPr>
          <w:p w:rsidR="00035FD2" w:rsidRPr="00247B20" w:rsidRDefault="00035FD2" w:rsidP="00035FD2">
            <w:pPr>
              <w:spacing w:before="60" w:after="60"/>
              <w:jc w:val="both"/>
              <w:rPr>
                <w:u w:val="single"/>
              </w:rPr>
            </w:pPr>
            <w:r w:rsidRPr="00247B20">
              <w:rPr>
                <w:u w:val="single"/>
              </w:rPr>
              <w:t>Fonti consultabili</w:t>
            </w:r>
            <w:r>
              <w:rPr>
                <w:u w:val="single"/>
              </w:rPr>
              <w:t>/attività</w:t>
            </w:r>
            <w:r w:rsidRPr="00247B20">
              <w:rPr>
                <w:u w:val="single"/>
              </w:rPr>
              <w:t xml:space="preserve">: </w:t>
            </w:r>
          </w:p>
          <w:p w:rsidR="00035FD2" w:rsidRDefault="00035FD2" w:rsidP="00035FD2">
            <w:pPr>
              <w:spacing w:before="60" w:after="60"/>
              <w:jc w:val="both"/>
            </w:pPr>
            <w:r>
              <w:tab/>
            </w:r>
            <w:r>
              <w:tab/>
              <w:t>Syllabus</w:t>
            </w:r>
          </w:p>
          <w:p w:rsidR="00E85B7A" w:rsidRDefault="00E85B7A" w:rsidP="00E85B7A">
            <w:pPr>
              <w:spacing w:before="60" w:after="60"/>
              <w:ind w:left="1419"/>
              <w:jc w:val="both"/>
            </w:pPr>
            <w:r>
              <w:t>Risultati Indagine sulle opinioni degli studenti</w:t>
            </w:r>
          </w:p>
          <w:p w:rsidR="00035FD2" w:rsidRDefault="00035FD2" w:rsidP="00035FD2">
            <w:pPr>
              <w:spacing w:before="60" w:after="60"/>
              <w:ind w:left="1419"/>
              <w:jc w:val="both"/>
            </w:pPr>
            <w:r>
              <w:t>Colloqui con gli studenti</w:t>
            </w:r>
          </w:p>
          <w:p w:rsidR="00035FD2" w:rsidRDefault="00035FD2" w:rsidP="00035FD2">
            <w:pPr>
              <w:spacing w:before="60" w:after="60"/>
              <w:ind w:left="1419"/>
              <w:jc w:val="both"/>
            </w:pPr>
            <w:r>
              <w:t>Colloqui con i GAV</w:t>
            </w:r>
          </w:p>
          <w:p w:rsidR="00A759C4" w:rsidRDefault="00A759C4" w:rsidP="00A759C4">
            <w:pPr>
              <w:spacing w:before="60" w:after="60"/>
              <w:ind w:left="1"/>
            </w:pPr>
            <w:r w:rsidRPr="00A759C4">
              <w:rPr>
                <w:u w:val="single"/>
              </w:rPr>
              <w:t>Eventuali altre fonti consultate</w:t>
            </w:r>
            <w:r>
              <w:t>:</w:t>
            </w:r>
          </w:p>
          <w:p w:rsidR="00A759C4" w:rsidRDefault="00A759C4" w:rsidP="00A759C4">
            <w:pPr>
              <w:spacing w:before="60" w:after="60"/>
              <w:ind w:left="1"/>
            </w:pPr>
          </w:p>
          <w:p w:rsidR="001456CD" w:rsidRPr="00927E53" w:rsidRDefault="001456CD" w:rsidP="00911B77">
            <w:pPr>
              <w:spacing w:before="60" w:after="60"/>
              <w:ind w:left="713"/>
              <w:jc w:val="both"/>
              <w:rPr>
                <w:i/>
              </w:rPr>
            </w:pPr>
          </w:p>
        </w:tc>
      </w:tr>
    </w:tbl>
    <w:p w:rsidR="00E51E68" w:rsidRPr="00927E53" w:rsidRDefault="00E51E68" w:rsidP="00E51E68">
      <w:pPr>
        <w:spacing w:after="0"/>
        <w:ind w:left="705"/>
        <w:jc w:val="both"/>
      </w:pPr>
    </w:p>
    <w:p w:rsidR="00A759C4" w:rsidRPr="00927E53" w:rsidRDefault="008E0427" w:rsidP="00A759C4">
      <w:pPr>
        <w:spacing w:before="120" w:after="0"/>
        <w:ind w:left="703"/>
        <w:jc w:val="both"/>
      </w:pPr>
      <w:r>
        <w:rPr>
          <w:b/>
        </w:rPr>
        <w:t>B</w:t>
      </w:r>
      <w:r w:rsidR="00A759C4" w:rsidRPr="00927E53">
        <w:rPr>
          <w:b/>
        </w:rPr>
        <w:t>.</w:t>
      </w:r>
      <w:r w:rsidR="00A759C4">
        <w:rPr>
          <w:b/>
        </w:rPr>
        <w:t xml:space="preserve"> Punti di forza</w:t>
      </w:r>
      <w:r w:rsidR="00A759C4" w:rsidRPr="00927E53">
        <w:rPr>
          <w:b/>
        </w:rPr>
        <w:t xml:space="preserve"> </w:t>
      </w:r>
      <w:r w:rsidR="00A759C4" w:rsidRPr="00927E53">
        <w:t>(</w:t>
      </w:r>
      <w:r w:rsidR="00A759C4" w:rsidRPr="00927E53">
        <w:rPr>
          <w:i/>
        </w:rPr>
        <w:t>testo libero</w:t>
      </w:r>
      <w:r w:rsidR="00A759C4" w:rsidRPr="00927E53">
        <w:t>)</w:t>
      </w:r>
    </w:p>
    <w:tbl>
      <w:tblPr>
        <w:tblStyle w:val="Grigliatabella"/>
        <w:tblW w:w="0" w:type="auto"/>
        <w:tblInd w:w="705" w:type="dxa"/>
        <w:tblLook w:val="04A0" w:firstRow="1" w:lastRow="0" w:firstColumn="1" w:lastColumn="0" w:noHBand="0" w:noVBand="1"/>
      </w:tblPr>
      <w:tblGrid>
        <w:gridCol w:w="8923"/>
      </w:tblGrid>
      <w:tr w:rsidR="00A759C4" w:rsidRPr="007669C0" w:rsidTr="00A676A0">
        <w:trPr>
          <w:trHeight w:val="1701"/>
        </w:trPr>
        <w:tc>
          <w:tcPr>
            <w:tcW w:w="9778" w:type="dxa"/>
          </w:tcPr>
          <w:p w:rsidR="00A759C4" w:rsidRPr="007669C0" w:rsidRDefault="00A759C4" w:rsidP="00A676A0">
            <w:pPr>
              <w:jc w:val="both"/>
              <w:rPr>
                <w:highlight w:val="yellow"/>
              </w:rPr>
            </w:pPr>
          </w:p>
        </w:tc>
      </w:tr>
    </w:tbl>
    <w:p w:rsidR="00A759C4" w:rsidRDefault="00A759C4" w:rsidP="00A759C4">
      <w:pPr>
        <w:spacing w:after="0"/>
        <w:ind w:left="705"/>
        <w:jc w:val="both"/>
      </w:pPr>
    </w:p>
    <w:p w:rsidR="00911B77" w:rsidRPr="00927E53" w:rsidRDefault="00911B77" w:rsidP="00DC635F">
      <w:pPr>
        <w:spacing w:after="0"/>
        <w:ind w:left="705"/>
        <w:jc w:val="both"/>
      </w:pPr>
    </w:p>
    <w:p w:rsidR="00AE3C24" w:rsidRPr="00927E53" w:rsidRDefault="00AE3C24" w:rsidP="00AE3C24">
      <w:pPr>
        <w:spacing w:before="120" w:after="0"/>
        <w:ind w:left="703"/>
        <w:jc w:val="both"/>
      </w:pPr>
      <w:r>
        <w:rPr>
          <w:b/>
        </w:rPr>
        <w:t>B</w:t>
      </w:r>
      <w:r w:rsidR="00D04151">
        <w:rPr>
          <w:b/>
        </w:rPr>
        <w:t>.</w:t>
      </w:r>
      <w:r>
        <w:rPr>
          <w:b/>
        </w:rPr>
        <w:t xml:space="preserve"> </w:t>
      </w:r>
      <w:r w:rsidRPr="00927E53">
        <w:rPr>
          <w:b/>
        </w:rPr>
        <w:t xml:space="preserve">Criticità evidenziate </w:t>
      </w:r>
      <w:r w:rsidRPr="00927E53">
        <w:t>(</w:t>
      </w:r>
      <w:r w:rsidRPr="00927E53">
        <w:rPr>
          <w:i/>
        </w:rPr>
        <w:t>testo libero</w:t>
      </w:r>
      <w:r w:rsidRPr="00927E53">
        <w:t>)</w:t>
      </w:r>
    </w:p>
    <w:tbl>
      <w:tblPr>
        <w:tblStyle w:val="Grigliatabella"/>
        <w:tblW w:w="0" w:type="auto"/>
        <w:tblInd w:w="705" w:type="dxa"/>
        <w:tblLook w:val="04A0" w:firstRow="1" w:lastRow="0" w:firstColumn="1" w:lastColumn="0" w:noHBand="0" w:noVBand="1"/>
      </w:tblPr>
      <w:tblGrid>
        <w:gridCol w:w="8923"/>
      </w:tblGrid>
      <w:tr w:rsidR="00AE3C24" w:rsidRPr="007669C0" w:rsidTr="00A676A0">
        <w:trPr>
          <w:trHeight w:val="1701"/>
        </w:trPr>
        <w:tc>
          <w:tcPr>
            <w:tcW w:w="9778" w:type="dxa"/>
          </w:tcPr>
          <w:p w:rsidR="00AE3C24" w:rsidRPr="007669C0" w:rsidRDefault="00AE3C24" w:rsidP="00A676A0">
            <w:pPr>
              <w:jc w:val="both"/>
              <w:rPr>
                <w:highlight w:val="yellow"/>
              </w:rPr>
            </w:pPr>
          </w:p>
        </w:tc>
      </w:tr>
    </w:tbl>
    <w:p w:rsidR="00AE3C24" w:rsidRDefault="00AE3C24" w:rsidP="00AE3C24">
      <w:pPr>
        <w:spacing w:after="0"/>
        <w:ind w:left="703"/>
        <w:jc w:val="both"/>
      </w:pPr>
    </w:p>
    <w:p w:rsidR="00AE3C24" w:rsidRPr="00927E53" w:rsidRDefault="00AE3C24" w:rsidP="00AE3C24">
      <w:pPr>
        <w:spacing w:after="0"/>
        <w:ind w:left="703"/>
        <w:jc w:val="both"/>
      </w:pPr>
    </w:p>
    <w:p w:rsidR="00AE3C24" w:rsidRPr="00927E53" w:rsidRDefault="00AE3C24" w:rsidP="00AE3C24">
      <w:pPr>
        <w:spacing w:before="120" w:after="0"/>
        <w:ind w:left="703"/>
        <w:jc w:val="both"/>
      </w:pPr>
      <w:r>
        <w:rPr>
          <w:b/>
        </w:rPr>
        <w:t>B</w:t>
      </w:r>
      <w:r w:rsidR="00D04151">
        <w:rPr>
          <w:b/>
        </w:rPr>
        <w:t>.</w:t>
      </w:r>
      <w:r w:rsidRPr="00927E53">
        <w:rPr>
          <w:b/>
        </w:rPr>
        <w:t xml:space="preserve"> </w:t>
      </w:r>
      <w:r>
        <w:rPr>
          <w:b/>
        </w:rPr>
        <w:t>P</w:t>
      </w:r>
      <w:r w:rsidRPr="00927E53">
        <w:rPr>
          <w:b/>
        </w:rPr>
        <w:t xml:space="preserve">roposte di miglioramento </w:t>
      </w:r>
      <w:r w:rsidRPr="00927E53">
        <w:t>(</w:t>
      </w:r>
      <w:r w:rsidRPr="00927E53">
        <w:rPr>
          <w:i/>
        </w:rPr>
        <w:t>testo libero</w:t>
      </w:r>
      <w:r w:rsidRPr="00927E53">
        <w:t>)</w:t>
      </w:r>
    </w:p>
    <w:tbl>
      <w:tblPr>
        <w:tblStyle w:val="Grigliatabella"/>
        <w:tblW w:w="0" w:type="auto"/>
        <w:tblInd w:w="705" w:type="dxa"/>
        <w:tblLook w:val="04A0" w:firstRow="1" w:lastRow="0" w:firstColumn="1" w:lastColumn="0" w:noHBand="0" w:noVBand="1"/>
      </w:tblPr>
      <w:tblGrid>
        <w:gridCol w:w="8923"/>
      </w:tblGrid>
      <w:tr w:rsidR="00AE3C24" w:rsidRPr="007669C0" w:rsidTr="00A676A0">
        <w:trPr>
          <w:trHeight w:val="1701"/>
        </w:trPr>
        <w:tc>
          <w:tcPr>
            <w:tcW w:w="9778" w:type="dxa"/>
          </w:tcPr>
          <w:p w:rsidR="00AE3C24" w:rsidRPr="007669C0" w:rsidRDefault="00AE3C24" w:rsidP="00A676A0">
            <w:pPr>
              <w:jc w:val="both"/>
              <w:rPr>
                <w:highlight w:val="yellow"/>
              </w:rPr>
            </w:pPr>
          </w:p>
        </w:tc>
      </w:tr>
    </w:tbl>
    <w:p w:rsidR="00175398" w:rsidRDefault="00175398">
      <w:pPr>
        <w:rPr>
          <w:highlight w:val="yellow"/>
        </w:rPr>
      </w:pPr>
      <w:r>
        <w:rPr>
          <w:highlight w:val="yellow"/>
        </w:rPr>
        <w:br w:type="page"/>
      </w:r>
    </w:p>
    <w:p w:rsidR="00DC635F" w:rsidRPr="00CE02EF" w:rsidRDefault="00DC635F" w:rsidP="00E51E68">
      <w:pPr>
        <w:shd w:val="clear" w:color="auto" w:fill="C00000"/>
        <w:spacing w:after="0"/>
        <w:jc w:val="both"/>
        <w:rPr>
          <w:b/>
          <w:color w:val="FFFFFF" w:themeColor="background1"/>
        </w:rPr>
      </w:pPr>
      <w:r w:rsidRPr="00CE02EF">
        <w:rPr>
          <w:b/>
          <w:color w:val="FFFFFF" w:themeColor="background1"/>
        </w:rPr>
        <w:lastRenderedPageBreak/>
        <w:t xml:space="preserve">C. </w:t>
      </w:r>
      <w:r w:rsidR="00062967" w:rsidRPr="00CE02EF">
        <w:rPr>
          <w:b/>
          <w:color w:val="FFFFFF" w:themeColor="background1"/>
        </w:rPr>
        <w:t>V</w:t>
      </w:r>
      <w:r w:rsidR="001056BD" w:rsidRPr="00CE02EF">
        <w:rPr>
          <w:b/>
          <w:color w:val="FFFFFF" w:themeColor="background1"/>
        </w:rPr>
        <w:t>alidità dei metodi di accertamento delle conoscenze e abilità acquisite dagli studenti in relazione ai risultati di apprendimento attesi</w:t>
      </w:r>
    </w:p>
    <w:p w:rsidR="00DC635F" w:rsidRDefault="00DC635F" w:rsidP="007E7002">
      <w:pPr>
        <w:spacing w:after="0"/>
        <w:jc w:val="both"/>
        <w:rPr>
          <w:highlight w:val="yellow"/>
        </w:rPr>
      </w:pPr>
    </w:p>
    <w:tbl>
      <w:tblPr>
        <w:tblStyle w:val="Grigliatabella"/>
        <w:tblW w:w="0" w:type="auto"/>
        <w:tblInd w:w="708" w:type="dxa"/>
        <w:tblLook w:val="04A0" w:firstRow="1" w:lastRow="0" w:firstColumn="1" w:lastColumn="0" w:noHBand="0" w:noVBand="1"/>
      </w:tblPr>
      <w:tblGrid>
        <w:gridCol w:w="8930"/>
      </w:tblGrid>
      <w:tr w:rsidR="001C1410" w:rsidRPr="00277E77" w:rsidTr="00175398">
        <w:tc>
          <w:tcPr>
            <w:tcW w:w="9146" w:type="dxa"/>
            <w:tcBorders>
              <w:top w:val="nil"/>
              <w:left w:val="nil"/>
              <w:right w:val="nil"/>
            </w:tcBorders>
          </w:tcPr>
          <w:p w:rsidR="001C1410" w:rsidRDefault="001C1410" w:rsidP="00175398">
            <w:pPr>
              <w:spacing w:before="60" w:after="60"/>
              <w:jc w:val="both"/>
              <w:rPr>
                <w:b/>
              </w:rPr>
            </w:pPr>
            <w:r>
              <w:rPr>
                <w:b/>
              </w:rPr>
              <w:t>C</w:t>
            </w:r>
            <w:r w:rsidRPr="002B1B58">
              <w:rPr>
                <w:b/>
              </w:rPr>
              <w:t>1</w:t>
            </w:r>
            <w:r w:rsidR="00A030DD">
              <w:rPr>
                <w:b/>
              </w:rPr>
              <w:t>.</w:t>
            </w:r>
            <w:r w:rsidRPr="002B1B58">
              <w:rPr>
                <w:b/>
              </w:rPr>
              <w:t xml:space="preserve"> </w:t>
            </w:r>
            <w:r>
              <w:rPr>
                <w:b/>
              </w:rPr>
              <w:t>Validità de</w:t>
            </w:r>
            <w:r w:rsidRPr="002B1B58">
              <w:rPr>
                <w:b/>
              </w:rPr>
              <w:t xml:space="preserve">i metodi di </w:t>
            </w:r>
            <w:r>
              <w:rPr>
                <w:b/>
              </w:rPr>
              <w:t>accertamento</w:t>
            </w:r>
            <w:r w:rsidRPr="002B1B58">
              <w:rPr>
                <w:b/>
              </w:rPr>
              <w:t xml:space="preserve"> delle conoscenze acquisite (prove in itinere, finali, esami orali et al.) in relazione ai risultati di apprendimento attes</w:t>
            </w:r>
            <w:r w:rsidR="00175398">
              <w:rPr>
                <w:b/>
              </w:rPr>
              <w:t>i</w:t>
            </w:r>
          </w:p>
          <w:p w:rsidR="00D7030F" w:rsidRDefault="0076305F" w:rsidP="00175398">
            <w:pPr>
              <w:spacing w:before="60" w:after="60"/>
              <w:jc w:val="both"/>
              <w:rPr>
                <w:b/>
              </w:rPr>
            </w:pPr>
            <w:r>
              <w:rPr>
                <w:b/>
              </w:rPr>
              <w:t>(Nell’analisi di questi aspetti v</w:t>
            </w:r>
            <w:r w:rsidR="00D7030F">
              <w:rPr>
                <w:b/>
              </w:rPr>
              <w:t xml:space="preserve">a tenuto conto delle difficoltà sorte </w:t>
            </w:r>
            <w:r>
              <w:rPr>
                <w:b/>
              </w:rPr>
              <w:t xml:space="preserve">nell’espletamento delle prove di accertamento </w:t>
            </w:r>
            <w:r w:rsidR="00D7030F">
              <w:rPr>
                <w:b/>
              </w:rPr>
              <w:t xml:space="preserve">a causa delle limitazioni imposte dall’emergenza </w:t>
            </w:r>
            <w:proofErr w:type="spellStart"/>
            <w:r w:rsidR="00D7030F">
              <w:rPr>
                <w:b/>
              </w:rPr>
              <w:t>Covid</w:t>
            </w:r>
            <w:proofErr w:type="spellEnd"/>
            <w:r w:rsidR="00D7030F">
              <w:rPr>
                <w:b/>
              </w:rPr>
              <w:t xml:space="preserve"> 19</w:t>
            </w:r>
            <w:r>
              <w:rPr>
                <w:b/>
              </w:rPr>
              <w:t>)</w:t>
            </w:r>
          </w:p>
          <w:p w:rsidR="00175398" w:rsidRPr="002B1B58" w:rsidRDefault="00175398" w:rsidP="00175398">
            <w:pPr>
              <w:spacing w:before="60" w:after="60"/>
              <w:jc w:val="both"/>
              <w:rPr>
                <w:b/>
              </w:rPr>
            </w:pPr>
          </w:p>
        </w:tc>
      </w:tr>
      <w:tr w:rsidR="001C1410" w:rsidRPr="00277E77" w:rsidTr="00A676A0">
        <w:tc>
          <w:tcPr>
            <w:tcW w:w="9146" w:type="dxa"/>
          </w:tcPr>
          <w:p w:rsidR="00175398" w:rsidRPr="00175398" w:rsidRDefault="001C1410" w:rsidP="00A676A0">
            <w:pPr>
              <w:spacing w:before="60" w:after="60"/>
              <w:jc w:val="both"/>
              <w:rPr>
                <w:i/>
              </w:rPr>
            </w:pPr>
            <w:r w:rsidRPr="00175398">
              <w:rPr>
                <w:u w:val="single"/>
              </w:rPr>
              <w:t>Fonti consultabili</w:t>
            </w:r>
            <w:r w:rsidRPr="00175398">
              <w:rPr>
                <w:i/>
              </w:rPr>
              <w:t>:</w:t>
            </w:r>
          </w:p>
          <w:p w:rsidR="001C1410" w:rsidRPr="00175398" w:rsidRDefault="000B3F42" w:rsidP="00175398">
            <w:pPr>
              <w:spacing w:before="60" w:after="60"/>
              <w:ind w:left="1419"/>
              <w:jc w:val="both"/>
            </w:pPr>
            <w:hyperlink r:id="rId8" w:history="1">
              <w:r w:rsidR="001C1410" w:rsidRPr="00175398">
                <w:rPr>
                  <w:rStyle w:val="Collegamentoipertestuale"/>
                </w:rPr>
                <w:t>http://www.universitaly.it</w:t>
              </w:r>
            </w:hyperlink>
          </w:p>
          <w:p w:rsidR="001C1410" w:rsidRPr="00175398" w:rsidRDefault="001C1410" w:rsidP="00175398">
            <w:pPr>
              <w:spacing w:before="60" w:after="60"/>
              <w:ind w:left="1419"/>
              <w:jc w:val="both"/>
            </w:pPr>
            <w:r w:rsidRPr="00175398">
              <w:t>Scheda SUA-CdS Sezione A quadro A</w:t>
            </w:r>
            <w:proofErr w:type="gramStart"/>
            <w:r w:rsidRPr="00175398">
              <w:t>4.b</w:t>
            </w:r>
            <w:proofErr w:type="gramEnd"/>
            <w:r w:rsidRPr="00175398">
              <w:t>; Sezione B quadro B1; Sezione C quadri C1 e C2</w:t>
            </w:r>
          </w:p>
          <w:p w:rsidR="001C1410" w:rsidRPr="00175398" w:rsidRDefault="001C1410" w:rsidP="00175398">
            <w:pPr>
              <w:spacing w:before="60" w:after="60"/>
              <w:ind w:left="1419"/>
              <w:jc w:val="both"/>
            </w:pPr>
            <w:r w:rsidRPr="00175398">
              <w:t xml:space="preserve">Syllabus </w:t>
            </w:r>
          </w:p>
          <w:p w:rsidR="001C1410" w:rsidRDefault="00175398" w:rsidP="00B64B23">
            <w:pPr>
              <w:pStyle w:val="Testonotaapidipagina"/>
              <w:spacing w:line="288" w:lineRule="auto"/>
              <w:ind w:left="1418"/>
              <w:rPr>
                <w:sz w:val="22"/>
                <w:szCs w:val="22"/>
              </w:rPr>
            </w:pPr>
            <w:r w:rsidRPr="00175398">
              <w:rPr>
                <w:sz w:val="22"/>
                <w:szCs w:val="22"/>
              </w:rPr>
              <w:t>Colloqui con gli studenti</w:t>
            </w:r>
            <w:r w:rsidR="001C1410" w:rsidRPr="00175398">
              <w:rPr>
                <w:sz w:val="22"/>
                <w:szCs w:val="22"/>
              </w:rPr>
              <w:t xml:space="preserve"> </w:t>
            </w:r>
          </w:p>
          <w:p w:rsidR="000B3F42" w:rsidRDefault="000B3F42" w:rsidP="000B3F42">
            <w:pPr>
              <w:spacing w:before="60" w:after="60"/>
              <w:ind w:left="1419"/>
              <w:jc w:val="both"/>
            </w:pPr>
            <w:r>
              <w:t xml:space="preserve">Risultati indagini </w:t>
            </w:r>
            <w:proofErr w:type="spellStart"/>
            <w:r>
              <w:t>AlmaLaurea</w:t>
            </w:r>
            <w:proofErr w:type="spellEnd"/>
            <w:r>
              <w:t xml:space="preserve"> su laureandi e laureati a 1, 3 e 5 anni</w:t>
            </w:r>
          </w:p>
          <w:p w:rsidR="000B3F42" w:rsidRDefault="000B3F42" w:rsidP="000B3F42">
            <w:pPr>
              <w:spacing w:before="60" w:after="60"/>
              <w:ind w:left="1419"/>
              <w:jc w:val="both"/>
            </w:pPr>
          </w:p>
          <w:p w:rsidR="008E0427" w:rsidRDefault="008E0427" w:rsidP="008E0427">
            <w:pPr>
              <w:spacing w:before="60" w:after="60"/>
              <w:ind w:left="1"/>
            </w:pPr>
            <w:r w:rsidRPr="00A759C4">
              <w:rPr>
                <w:u w:val="single"/>
              </w:rPr>
              <w:t>Eventuali altre fonti consultate</w:t>
            </w:r>
            <w:r>
              <w:t>:</w:t>
            </w:r>
          </w:p>
          <w:p w:rsidR="008E0427" w:rsidRDefault="008E0427" w:rsidP="008E0427">
            <w:pPr>
              <w:spacing w:before="60" w:after="60"/>
              <w:ind w:left="1"/>
            </w:pPr>
          </w:p>
          <w:p w:rsidR="008E0427" w:rsidRPr="00175398" w:rsidRDefault="008E0427" w:rsidP="00175398">
            <w:pPr>
              <w:pStyle w:val="Testonotaapidipagina"/>
              <w:ind w:left="1419"/>
              <w:rPr>
                <w:b/>
                <w:sz w:val="22"/>
                <w:szCs w:val="22"/>
              </w:rPr>
            </w:pPr>
          </w:p>
        </w:tc>
      </w:tr>
    </w:tbl>
    <w:p w:rsidR="008E0427" w:rsidRPr="008E0427" w:rsidRDefault="008E0427" w:rsidP="008E0427">
      <w:pPr>
        <w:spacing w:before="120" w:after="0"/>
        <w:ind w:left="703"/>
        <w:jc w:val="both"/>
      </w:pPr>
    </w:p>
    <w:p w:rsidR="008E0427" w:rsidRPr="00927E53" w:rsidRDefault="008E0427" w:rsidP="008E0427">
      <w:pPr>
        <w:spacing w:before="120" w:after="0"/>
        <w:ind w:left="703"/>
        <w:jc w:val="both"/>
      </w:pPr>
      <w:r>
        <w:rPr>
          <w:b/>
        </w:rPr>
        <w:t>C</w:t>
      </w:r>
      <w:r w:rsidRPr="00927E53">
        <w:rPr>
          <w:b/>
        </w:rPr>
        <w:t>.</w:t>
      </w:r>
      <w:r>
        <w:rPr>
          <w:b/>
        </w:rPr>
        <w:t xml:space="preserve"> Punti di forza</w:t>
      </w:r>
      <w:r w:rsidRPr="00927E53">
        <w:rPr>
          <w:b/>
        </w:rPr>
        <w:t xml:space="preserve"> </w:t>
      </w:r>
      <w:r w:rsidRPr="00927E53">
        <w:t>(</w:t>
      </w:r>
      <w:r w:rsidRPr="00927E53">
        <w:rPr>
          <w:i/>
        </w:rPr>
        <w:t>testo libero</w:t>
      </w:r>
      <w:r w:rsidRPr="00927E53">
        <w:t>)</w:t>
      </w:r>
    </w:p>
    <w:tbl>
      <w:tblPr>
        <w:tblStyle w:val="Grigliatabella"/>
        <w:tblW w:w="0" w:type="auto"/>
        <w:tblInd w:w="705" w:type="dxa"/>
        <w:tblLook w:val="04A0" w:firstRow="1" w:lastRow="0" w:firstColumn="1" w:lastColumn="0" w:noHBand="0" w:noVBand="1"/>
      </w:tblPr>
      <w:tblGrid>
        <w:gridCol w:w="8923"/>
      </w:tblGrid>
      <w:tr w:rsidR="008E0427" w:rsidRPr="007669C0" w:rsidTr="00A676A0">
        <w:trPr>
          <w:trHeight w:val="1701"/>
        </w:trPr>
        <w:tc>
          <w:tcPr>
            <w:tcW w:w="9778" w:type="dxa"/>
          </w:tcPr>
          <w:p w:rsidR="008E0427" w:rsidRPr="007669C0" w:rsidRDefault="008E0427" w:rsidP="00A676A0">
            <w:pPr>
              <w:jc w:val="both"/>
              <w:rPr>
                <w:highlight w:val="yellow"/>
              </w:rPr>
            </w:pPr>
          </w:p>
        </w:tc>
      </w:tr>
    </w:tbl>
    <w:p w:rsidR="008E0427" w:rsidRPr="000B3F42" w:rsidRDefault="008E0427" w:rsidP="008E0427">
      <w:pPr>
        <w:spacing w:after="0"/>
        <w:ind w:left="705"/>
        <w:jc w:val="both"/>
        <w:rPr>
          <w:sz w:val="16"/>
          <w:szCs w:val="16"/>
        </w:rPr>
      </w:pPr>
    </w:p>
    <w:p w:rsidR="00175398" w:rsidRPr="000B3F42" w:rsidRDefault="00175398" w:rsidP="00175398">
      <w:pPr>
        <w:spacing w:before="120" w:after="0"/>
        <w:ind w:left="703"/>
        <w:jc w:val="both"/>
        <w:rPr>
          <w:b/>
          <w:sz w:val="16"/>
          <w:szCs w:val="16"/>
        </w:rPr>
      </w:pPr>
    </w:p>
    <w:p w:rsidR="00175398" w:rsidRPr="00927E53" w:rsidRDefault="00175398" w:rsidP="00175398">
      <w:pPr>
        <w:spacing w:before="120" w:after="0"/>
        <w:ind w:left="703"/>
        <w:jc w:val="both"/>
      </w:pPr>
      <w:r>
        <w:rPr>
          <w:b/>
        </w:rPr>
        <w:t>C</w:t>
      </w:r>
      <w:r w:rsidR="00D04151">
        <w:rPr>
          <w:b/>
        </w:rPr>
        <w:t>.</w:t>
      </w:r>
      <w:r>
        <w:rPr>
          <w:b/>
        </w:rPr>
        <w:t xml:space="preserve"> </w:t>
      </w:r>
      <w:r w:rsidRPr="00927E53">
        <w:rPr>
          <w:b/>
        </w:rPr>
        <w:t xml:space="preserve">Criticità evidenziate </w:t>
      </w:r>
      <w:r w:rsidRPr="00927E53">
        <w:t>(</w:t>
      </w:r>
      <w:r w:rsidRPr="00927E53">
        <w:rPr>
          <w:i/>
        </w:rPr>
        <w:t>testo libero</w:t>
      </w:r>
      <w:r w:rsidRPr="00927E53">
        <w:t>)</w:t>
      </w:r>
    </w:p>
    <w:tbl>
      <w:tblPr>
        <w:tblStyle w:val="Grigliatabella"/>
        <w:tblW w:w="0" w:type="auto"/>
        <w:tblInd w:w="705" w:type="dxa"/>
        <w:tblLook w:val="04A0" w:firstRow="1" w:lastRow="0" w:firstColumn="1" w:lastColumn="0" w:noHBand="0" w:noVBand="1"/>
      </w:tblPr>
      <w:tblGrid>
        <w:gridCol w:w="8923"/>
      </w:tblGrid>
      <w:tr w:rsidR="00175398" w:rsidRPr="007669C0" w:rsidTr="00A676A0">
        <w:trPr>
          <w:trHeight w:val="1701"/>
        </w:trPr>
        <w:tc>
          <w:tcPr>
            <w:tcW w:w="9778" w:type="dxa"/>
          </w:tcPr>
          <w:p w:rsidR="00175398" w:rsidRPr="007669C0" w:rsidRDefault="00175398" w:rsidP="00A676A0">
            <w:pPr>
              <w:jc w:val="both"/>
              <w:rPr>
                <w:highlight w:val="yellow"/>
              </w:rPr>
            </w:pPr>
          </w:p>
        </w:tc>
      </w:tr>
    </w:tbl>
    <w:p w:rsidR="00175398" w:rsidRDefault="00175398" w:rsidP="00175398">
      <w:pPr>
        <w:spacing w:after="0"/>
        <w:ind w:left="703"/>
        <w:jc w:val="both"/>
      </w:pPr>
    </w:p>
    <w:p w:rsidR="00175398" w:rsidRPr="00927E53" w:rsidRDefault="00175398" w:rsidP="00175398">
      <w:pPr>
        <w:spacing w:after="0"/>
        <w:ind w:left="703"/>
        <w:jc w:val="both"/>
      </w:pPr>
    </w:p>
    <w:p w:rsidR="00175398" w:rsidRPr="00927E53" w:rsidRDefault="00175398" w:rsidP="00175398">
      <w:pPr>
        <w:spacing w:before="120" w:after="0"/>
        <w:ind w:left="703"/>
        <w:jc w:val="both"/>
      </w:pPr>
      <w:r>
        <w:rPr>
          <w:b/>
        </w:rPr>
        <w:t>C</w:t>
      </w:r>
      <w:r w:rsidR="00D04151">
        <w:rPr>
          <w:b/>
        </w:rPr>
        <w:t>.</w:t>
      </w:r>
      <w:r w:rsidRPr="00927E53">
        <w:rPr>
          <w:b/>
        </w:rPr>
        <w:t xml:space="preserve"> </w:t>
      </w:r>
      <w:r>
        <w:rPr>
          <w:b/>
        </w:rPr>
        <w:t>P</w:t>
      </w:r>
      <w:r w:rsidRPr="00927E53">
        <w:rPr>
          <w:b/>
        </w:rPr>
        <w:t xml:space="preserve">roposte di miglioramento </w:t>
      </w:r>
      <w:r w:rsidRPr="00927E53">
        <w:t>(</w:t>
      </w:r>
      <w:r w:rsidRPr="00927E53">
        <w:rPr>
          <w:i/>
        </w:rPr>
        <w:t>testo libero</w:t>
      </w:r>
      <w:r w:rsidRPr="00927E53">
        <w:t>)</w:t>
      </w:r>
    </w:p>
    <w:tbl>
      <w:tblPr>
        <w:tblStyle w:val="Grigliatabella"/>
        <w:tblW w:w="0" w:type="auto"/>
        <w:tblInd w:w="705" w:type="dxa"/>
        <w:tblLook w:val="04A0" w:firstRow="1" w:lastRow="0" w:firstColumn="1" w:lastColumn="0" w:noHBand="0" w:noVBand="1"/>
      </w:tblPr>
      <w:tblGrid>
        <w:gridCol w:w="8923"/>
      </w:tblGrid>
      <w:tr w:rsidR="00175398" w:rsidRPr="007669C0" w:rsidTr="00A676A0">
        <w:trPr>
          <w:trHeight w:val="1701"/>
        </w:trPr>
        <w:tc>
          <w:tcPr>
            <w:tcW w:w="9778" w:type="dxa"/>
          </w:tcPr>
          <w:p w:rsidR="00175398" w:rsidRPr="007669C0" w:rsidRDefault="00175398" w:rsidP="00A676A0">
            <w:pPr>
              <w:jc w:val="both"/>
              <w:rPr>
                <w:highlight w:val="yellow"/>
              </w:rPr>
            </w:pPr>
          </w:p>
        </w:tc>
      </w:tr>
    </w:tbl>
    <w:p w:rsidR="00DC635F" w:rsidRPr="000B3F42" w:rsidRDefault="00DC635F" w:rsidP="00DC635F">
      <w:pPr>
        <w:spacing w:after="0"/>
        <w:jc w:val="both"/>
        <w:rPr>
          <w:sz w:val="16"/>
          <w:szCs w:val="16"/>
          <w:highlight w:val="yellow"/>
        </w:rPr>
      </w:pPr>
    </w:p>
    <w:p w:rsidR="00062967" w:rsidRDefault="00062967">
      <w:pPr>
        <w:rPr>
          <w:b/>
          <w:i/>
          <w:color w:val="FFFFFF" w:themeColor="background1"/>
        </w:rPr>
      </w:pPr>
      <w:r>
        <w:rPr>
          <w:b/>
          <w:i/>
          <w:color w:val="FFFFFF" w:themeColor="background1"/>
        </w:rPr>
        <w:br w:type="page"/>
      </w:r>
      <w:bookmarkStart w:id="0" w:name="_GoBack"/>
      <w:bookmarkEnd w:id="0"/>
    </w:p>
    <w:p w:rsidR="00DC635F" w:rsidRPr="00CE02EF" w:rsidRDefault="00DC635F" w:rsidP="00277E77">
      <w:pPr>
        <w:shd w:val="clear" w:color="auto" w:fill="C00000"/>
        <w:spacing w:after="0"/>
        <w:jc w:val="both"/>
        <w:rPr>
          <w:b/>
          <w:color w:val="FFFFFF" w:themeColor="background1"/>
        </w:rPr>
      </w:pPr>
      <w:r w:rsidRPr="00CE02EF">
        <w:rPr>
          <w:b/>
          <w:color w:val="FFFFFF" w:themeColor="background1"/>
        </w:rPr>
        <w:lastRenderedPageBreak/>
        <w:t xml:space="preserve">D. </w:t>
      </w:r>
      <w:r w:rsidR="00062967" w:rsidRPr="00CE02EF">
        <w:rPr>
          <w:b/>
          <w:color w:val="FFFFFF" w:themeColor="background1"/>
        </w:rPr>
        <w:t>C</w:t>
      </w:r>
      <w:r w:rsidR="001056BD" w:rsidRPr="00CE02EF">
        <w:rPr>
          <w:b/>
          <w:color w:val="FFFFFF" w:themeColor="background1"/>
        </w:rPr>
        <w:t>ompletezza e</w:t>
      </w:r>
      <w:r w:rsidR="00CE02EF">
        <w:rPr>
          <w:b/>
          <w:color w:val="FFFFFF" w:themeColor="background1"/>
        </w:rPr>
        <w:t>d</w:t>
      </w:r>
      <w:r w:rsidR="001056BD" w:rsidRPr="00CE02EF">
        <w:rPr>
          <w:b/>
          <w:color w:val="FFFFFF" w:themeColor="background1"/>
        </w:rPr>
        <w:t xml:space="preserve"> efficacia del Monitoraggio annuale e del Riesame ciclico</w:t>
      </w:r>
      <w:r w:rsidR="00A676A0">
        <w:rPr>
          <w:b/>
          <w:color w:val="FFFFFF" w:themeColor="background1"/>
        </w:rPr>
        <w:t xml:space="preserve"> (se redatto)</w:t>
      </w:r>
      <w:r w:rsidR="005E39EF">
        <w:rPr>
          <w:b/>
          <w:color w:val="FFFFFF" w:themeColor="background1"/>
        </w:rPr>
        <w:t xml:space="preserve">. </w:t>
      </w:r>
      <w:r w:rsidR="005E39EF" w:rsidRPr="005E39EF">
        <w:rPr>
          <w:b/>
          <w:color w:val="FFFFFF" w:themeColor="background1"/>
        </w:rPr>
        <w:t>Applicazione dei suggerimenti riportati nella Relazione della Commissione Paritetica Docenti Studenti</w:t>
      </w:r>
    </w:p>
    <w:p w:rsidR="00DC635F" w:rsidRDefault="00DC635F" w:rsidP="00DC635F">
      <w:pPr>
        <w:spacing w:after="0"/>
        <w:jc w:val="both"/>
        <w:rPr>
          <w:highlight w:val="yellow"/>
        </w:rPr>
      </w:pPr>
    </w:p>
    <w:tbl>
      <w:tblPr>
        <w:tblStyle w:val="Grigliatabella"/>
        <w:tblW w:w="0" w:type="auto"/>
        <w:tblInd w:w="705" w:type="dxa"/>
        <w:tblLook w:val="04A0" w:firstRow="1" w:lastRow="0" w:firstColumn="1" w:lastColumn="0" w:noHBand="0" w:noVBand="1"/>
      </w:tblPr>
      <w:tblGrid>
        <w:gridCol w:w="8933"/>
      </w:tblGrid>
      <w:tr w:rsidR="001C1410" w:rsidRPr="001E0690" w:rsidTr="00EC0D5B">
        <w:tc>
          <w:tcPr>
            <w:tcW w:w="9149" w:type="dxa"/>
            <w:tcBorders>
              <w:top w:val="nil"/>
              <w:left w:val="nil"/>
              <w:right w:val="nil"/>
            </w:tcBorders>
          </w:tcPr>
          <w:p w:rsidR="00EC0D5B" w:rsidRPr="002B1B58" w:rsidRDefault="001C1410">
            <w:pPr>
              <w:spacing w:before="60" w:after="60"/>
              <w:jc w:val="both"/>
              <w:rPr>
                <w:b/>
              </w:rPr>
            </w:pPr>
            <w:r>
              <w:rPr>
                <w:b/>
              </w:rPr>
              <w:t>D.1</w:t>
            </w:r>
            <w:r w:rsidRPr="002B1B58">
              <w:rPr>
                <w:b/>
              </w:rPr>
              <w:t xml:space="preserve"> </w:t>
            </w:r>
            <w:r>
              <w:rPr>
                <w:b/>
              </w:rPr>
              <w:t>Efficacia degli interventi correttivi messi in atto risultanti d</w:t>
            </w:r>
            <w:r w:rsidRPr="002B1B58">
              <w:rPr>
                <w:b/>
              </w:rPr>
              <w:t>all’</w:t>
            </w:r>
            <w:r>
              <w:rPr>
                <w:b/>
              </w:rPr>
              <w:t xml:space="preserve">analisi </w:t>
            </w:r>
            <w:r w:rsidR="006A5A90">
              <w:rPr>
                <w:b/>
              </w:rPr>
              <w:t>della</w:t>
            </w:r>
            <w:r>
              <w:rPr>
                <w:b/>
              </w:rPr>
              <w:t xml:space="preserve"> </w:t>
            </w:r>
            <w:r w:rsidR="006A5A90">
              <w:rPr>
                <w:b/>
              </w:rPr>
              <w:t xml:space="preserve">Scheda di Monitoraggio </w:t>
            </w:r>
            <w:r w:rsidR="00FD4B3F">
              <w:rPr>
                <w:b/>
              </w:rPr>
              <w:t>annuale</w:t>
            </w:r>
            <w:r w:rsidR="00873E22">
              <w:rPr>
                <w:b/>
              </w:rPr>
              <w:t xml:space="preserve"> e</w:t>
            </w:r>
            <w:r w:rsidR="00FD4B3F">
              <w:rPr>
                <w:b/>
              </w:rPr>
              <w:t xml:space="preserve"> d</w:t>
            </w:r>
            <w:r w:rsidR="006A5A90">
              <w:rPr>
                <w:b/>
              </w:rPr>
              <w:t>el Rapporto di riesame ciclico</w:t>
            </w:r>
            <w:r w:rsidR="005E39EF">
              <w:rPr>
                <w:b/>
              </w:rPr>
              <w:t xml:space="preserve"> (se redatto) </w:t>
            </w:r>
          </w:p>
        </w:tc>
      </w:tr>
      <w:tr w:rsidR="001C1410" w:rsidRPr="001E0690" w:rsidTr="00A676A0">
        <w:tc>
          <w:tcPr>
            <w:tcW w:w="9149" w:type="dxa"/>
          </w:tcPr>
          <w:p w:rsidR="00FD4B3F" w:rsidRPr="00FD4B3F" w:rsidRDefault="001C1410" w:rsidP="00FD4B3F">
            <w:pPr>
              <w:spacing w:before="60" w:after="60"/>
              <w:jc w:val="both"/>
              <w:rPr>
                <w:u w:val="single"/>
              </w:rPr>
            </w:pPr>
            <w:r w:rsidRPr="00FD4B3F">
              <w:rPr>
                <w:u w:val="single"/>
              </w:rPr>
              <w:t xml:space="preserve">Fonti consultabili: </w:t>
            </w:r>
          </w:p>
          <w:p w:rsidR="001C1410" w:rsidRDefault="006A5A90" w:rsidP="00FD4B3F">
            <w:pPr>
              <w:spacing w:before="60" w:after="60"/>
              <w:ind w:left="1705"/>
              <w:jc w:val="both"/>
            </w:pPr>
            <w:r>
              <w:t>Scheda di Monitoraggio Annuale</w:t>
            </w:r>
          </w:p>
          <w:p w:rsidR="00FD4B3F" w:rsidRDefault="006A5A90" w:rsidP="00FD4B3F">
            <w:pPr>
              <w:spacing w:before="60" w:after="60"/>
              <w:ind w:left="1705"/>
              <w:jc w:val="both"/>
            </w:pPr>
            <w:r>
              <w:t>Rapporto di Riesame ciclico</w:t>
            </w:r>
          </w:p>
          <w:p w:rsidR="00873E22" w:rsidRDefault="00873E22" w:rsidP="00FD4B3F">
            <w:pPr>
              <w:spacing w:before="60" w:after="60"/>
              <w:ind w:left="1705"/>
              <w:jc w:val="both"/>
            </w:pPr>
            <w:r>
              <w:t>Scheda SUA-</w:t>
            </w:r>
            <w:proofErr w:type="spellStart"/>
            <w:r>
              <w:t>CdS</w:t>
            </w:r>
            <w:proofErr w:type="spellEnd"/>
          </w:p>
          <w:p w:rsidR="008E0427" w:rsidRDefault="008E0427" w:rsidP="008E0427">
            <w:pPr>
              <w:spacing w:before="60" w:after="60"/>
              <w:ind w:left="1"/>
            </w:pPr>
            <w:r w:rsidRPr="00A759C4">
              <w:rPr>
                <w:u w:val="single"/>
              </w:rPr>
              <w:t>Eventuali altre fonti consultate</w:t>
            </w:r>
            <w:r>
              <w:t>:</w:t>
            </w:r>
          </w:p>
          <w:p w:rsidR="008E0427" w:rsidRDefault="008E0427" w:rsidP="008E0427">
            <w:pPr>
              <w:spacing w:before="60" w:after="60"/>
              <w:ind w:left="1"/>
            </w:pPr>
          </w:p>
          <w:p w:rsidR="008E0427" w:rsidRPr="00FD4B3F" w:rsidRDefault="008E0427" w:rsidP="00FD4B3F">
            <w:pPr>
              <w:spacing w:before="60" w:after="60"/>
              <w:ind w:left="1705"/>
              <w:jc w:val="both"/>
            </w:pPr>
          </w:p>
        </w:tc>
      </w:tr>
    </w:tbl>
    <w:p w:rsidR="008E0427" w:rsidRDefault="008E0427" w:rsidP="008E0427">
      <w:pPr>
        <w:spacing w:before="120" w:after="0"/>
        <w:ind w:left="703"/>
        <w:jc w:val="both"/>
        <w:rPr>
          <w:b/>
        </w:rPr>
      </w:pPr>
    </w:p>
    <w:p w:rsidR="008E0427" w:rsidRPr="00927E53" w:rsidRDefault="008E0427" w:rsidP="008E0427">
      <w:pPr>
        <w:spacing w:before="120" w:after="0"/>
        <w:ind w:left="703"/>
        <w:jc w:val="both"/>
      </w:pPr>
      <w:r>
        <w:rPr>
          <w:b/>
        </w:rPr>
        <w:t>D</w:t>
      </w:r>
      <w:r w:rsidRPr="00927E53">
        <w:rPr>
          <w:b/>
        </w:rPr>
        <w:t>.</w:t>
      </w:r>
      <w:r>
        <w:rPr>
          <w:b/>
        </w:rPr>
        <w:t xml:space="preserve"> Punti di forza</w:t>
      </w:r>
      <w:r w:rsidRPr="00927E53">
        <w:rPr>
          <w:b/>
        </w:rPr>
        <w:t xml:space="preserve"> </w:t>
      </w:r>
      <w:r w:rsidRPr="00927E53">
        <w:t>(</w:t>
      </w:r>
      <w:r w:rsidRPr="00927E53">
        <w:rPr>
          <w:i/>
        </w:rPr>
        <w:t>testo libero</w:t>
      </w:r>
      <w:r w:rsidRPr="00927E53">
        <w:t>)</w:t>
      </w:r>
    </w:p>
    <w:tbl>
      <w:tblPr>
        <w:tblStyle w:val="Grigliatabella"/>
        <w:tblW w:w="0" w:type="auto"/>
        <w:tblInd w:w="705" w:type="dxa"/>
        <w:tblLook w:val="04A0" w:firstRow="1" w:lastRow="0" w:firstColumn="1" w:lastColumn="0" w:noHBand="0" w:noVBand="1"/>
      </w:tblPr>
      <w:tblGrid>
        <w:gridCol w:w="8923"/>
      </w:tblGrid>
      <w:tr w:rsidR="008E0427" w:rsidRPr="007669C0" w:rsidTr="00A31A0E">
        <w:trPr>
          <w:trHeight w:val="1531"/>
        </w:trPr>
        <w:tc>
          <w:tcPr>
            <w:tcW w:w="9778" w:type="dxa"/>
          </w:tcPr>
          <w:p w:rsidR="008E0427" w:rsidRPr="007669C0" w:rsidRDefault="008E0427" w:rsidP="00A676A0">
            <w:pPr>
              <w:jc w:val="both"/>
              <w:rPr>
                <w:highlight w:val="yellow"/>
              </w:rPr>
            </w:pPr>
          </w:p>
        </w:tc>
      </w:tr>
    </w:tbl>
    <w:p w:rsidR="008E0427" w:rsidRDefault="008E0427" w:rsidP="00A31A0E">
      <w:pPr>
        <w:spacing w:after="0" w:line="240" w:lineRule="auto"/>
        <w:ind w:left="705"/>
        <w:jc w:val="both"/>
      </w:pPr>
    </w:p>
    <w:p w:rsidR="001C1410" w:rsidRDefault="001C1410" w:rsidP="00A31A0E">
      <w:pPr>
        <w:spacing w:after="0" w:line="240" w:lineRule="auto"/>
        <w:jc w:val="both"/>
        <w:rPr>
          <w:highlight w:val="yellow"/>
        </w:rPr>
      </w:pPr>
    </w:p>
    <w:p w:rsidR="00FD4B3F" w:rsidRPr="00927E53" w:rsidRDefault="00FD4B3F" w:rsidP="00FD4B3F">
      <w:pPr>
        <w:spacing w:before="120" w:after="0"/>
        <w:ind w:left="703"/>
        <w:jc w:val="both"/>
      </w:pPr>
      <w:r>
        <w:rPr>
          <w:b/>
        </w:rPr>
        <w:t>D</w:t>
      </w:r>
      <w:r w:rsidRPr="00927E53">
        <w:rPr>
          <w:b/>
        </w:rPr>
        <w:t>.</w:t>
      </w:r>
      <w:r>
        <w:rPr>
          <w:b/>
        </w:rPr>
        <w:t xml:space="preserve"> </w:t>
      </w:r>
      <w:r w:rsidRPr="00927E53">
        <w:rPr>
          <w:b/>
        </w:rPr>
        <w:t xml:space="preserve">Criticità evidenziate </w:t>
      </w:r>
      <w:r w:rsidRPr="00927E53">
        <w:t>(</w:t>
      </w:r>
      <w:r w:rsidRPr="00927E53">
        <w:rPr>
          <w:i/>
        </w:rPr>
        <w:t>testo libero</w:t>
      </w:r>
      <w:r w:rsidRPr="00927E53">
        <w:t>)</w:t>
      </w:r>
    </w:p>
    <w:tbl>
      <w:tblPr>
        <w:tblStyle w:val="Grigliatabella"/>
        <w:tblW w:w="0" w:type="auto"/>
        <w:tblInd w:w="705" w:type="dxa"/>
        <w:tblLook w:val="04A0" w:firstRow="1" w:lastRow="0" w:firstColumn="1" w:lastColumn="0" w:noHBand="0" w:noVBand="1"/>
      </w:tblPr>
      <w:tblGrid>
        <w:gridCol w:w="8923"/>
      </w:tblGrid>
      <w:tr w:rsidR="00FD4B3F" w:rsidRPr="007669C0" w:rsidTr="00A31A0E">
        <w:trPr>
          <w:trHeight w:val="1531"/>
        </w:trPr>
        <w:tc>
          <w:tcPr>
            <w:tcW w:w="9778" w:type="dxa"/>
          </w:tcPr>
          <w:p w:rsidR="00FD4B3F" w:rsidRPr="007669C0" w:rsidRDefault="00FD4B3F" w:rsidP="00A676A0">
            <w:pPr>
              <w:jc w:val="both"/>
              <w:rPr>
                <w:highlight w:val="yellow"/>
              </w:rPr>
            </w:pPr>
          </w:p>
        </w:tc>
      </w:tr>
    </w:tbl>
    <w:p w:rsidR="00FD4B3F" w:rsidRDefault="00FD4B3F" w:rsidP="00A31A0E">
      <w:pPr>
        <w:spacing w:after="0" w:line="240" w:lineRule="auto"/>
        <w:ind w:left="703"/>
        <w:jc w:val="both"/>
      </w:pPr>
    </w:p>
    <w:p w:rsidR="00FD4B3F" w:rsidRPr="00927E53" w:rsidRDefault="00FD4B3F" w:rsidP="00A31A0E">
      <w:pPr>
        <w:spacing w:after="0" w:line="240" w:lineRule="auto"/>
        <w:ind w:left="703"/>
        <w:jc w:val="both"/>
      </w:pPr>
    </w:p>
    <w:p w:rsidR="00FD4B3F" w:rsidRPr="00927E53" w:rsidRDefault="00FD4B3F" w:rsidP="00FD4B3F">
      <w:pPr>
        <w:spacing w:before="120" w:after="0"/>
        <w:ind w:left="703"/>
        <w:jc w:val="both"/>
      </w:pPr>
      <w:r>
        <w:rPr>
          <w:b/>
        </w:rPr>
        <w:t>D</w:t>
      </w:r>
      <w:r w:rsidRPr="00927E53">
        <w:rPr>
          <w:b/>
        </w:rPr>
        <w:t xml:space="preserve">. </w:t>
      </w:r>
      <w:r>
        <w:rPr>
          <w:b/>
        </w:rPr>
        <w:t>P</w:t>
      </w:r>
      <w:r w:rsidRPr="00927E53">
        <w:rPr>
          <w:b/>
        </w:rPr>
        <w:t xml:space="preserve">roposte di miglioramento </w:t>
      </w:r>
      <w:r w:rsidRPr="00927E53">
        <w:t>(</w:t>
      </w:r>
      <w:r w:rsidRPr="00927E53">
        <w:rPr>
          <w:i/>
        </w:rPr>
        <w:t>testo libero</w:t>
      </w:r>
      <w:r w:rsidRPr="00927E53">
        <w:t>)</w:t>
      </w:r>
    </w:p>
    <w:tbl>
      <w:tblPr>
        <w:tblStyle w:val="Grigliatabella"/>
        <w:tblW w:w="0" w:type="auto"/>
        <w:tblInd w:w="705" w:type="dxa"/>
        <w:tblLook w:val="04A0" w:firstRow="1" w:lastRow="0" w:firstColumn="1" w:lastColumn="0" w:noHBand="0" w:noVBand="1"/>
      </w:tblPr>
      <w:tblGrid>
        <w:gridCol w:w="8923"/>
      </w:tblGrid>
      <w:tr w:rsidR="00FD4B3F" w:rsidRPr="007669C0" w:rsidTr="00A31A0E">
        <w:trPr>
          <w:trHeight w:val="1531"/>
        </w:trPr>
        <w:tc>
          <w:tcPr>
            <w:tcW w:w="9778" w:type="dxa"/>
          </w:tcPr>
          <w:p w:rsidR="00FD4B3F" w:rsidRPr="007669C0" w:rsidRDefault="00FD4B3F" w:rsidP="00A676A0">
            <w:pPr>
              <w:jc w:val="both"/>
              <w:rPr>
                <w:highlight w:val="yellow"/>
              </w:rPr>
            </w:pPr>
          </w:p>
        </w:tc>
      </w:tr>
    </w:tbl>
    <w:p w:rsidR="00FD4B3F" w:rsidRDefault="00FD4B3F" w:rsidP="00A31A0E">
      <w:pPr>
        <w:spacing w:after="0" w:line="240" w:lineRule="auto"/>
        <w:jc w:val="both"/>
        <w:rPr>
          <w:highlight w:val="yellow"/>
        </w:rPr>
      </w:pPr>
    </w:p>
    <w:p w:rsidR="00873E22" w:rsidRDefault="00873E22" w:rsidP="00A31A0E">
      <w:pPr>
        <w:spacing w:after="0" w:line="240" w:lineRule="auto"/>
        <w:jc w:val="both"/>
        <w:rPr>
          <w:highlight w:val="yellow"/>
        </w:rPr>
      </w:pPr>
    </w:p>
    <w:p w:rsidR="00873E22" w:rsidRPr="00927E53" w:rsidRDefault="00873E22" w:rsidP="00A31A0E">
      <w:pPr>
        <w:spacing w:after="0"/>
        <w:ind w:left="709"/>
        <w:jc w:val="both"/>
      </w:pPr>
      <w:r>
        <w:rPr>
          <w:b/>
        </w:rPr>
        <w:t>D.2</w:t>
      </w:r>
      <w:r w:rsidRPr="002B1B58">
        <w:rPr>
          <w:b/>
        </w:rPr>
        <w:t xml:space="preserve"> </w:t>
      </w:r>
      <w:r>
        <w:rPr>
          <w:b/>
        </w:rPr>
        <w:t>Applicazione dei suggerimenti riportati nella precedente Relazione della Commissione Paritetica</w:t>
      </w:r>
      <w:r w:rsidR="00E43096">
        <w:rPr>
          <w:b/>
        </w:rPr>
        <w:t xml:space="preserve"> Docenti Studenti</w:t>
      </w:r>
      <w:r w:rsidR="006A6DDE">
        <w:rPr>
          <w:b/>
        </w:rPr>
        <w:t xml:space="preserve"> </w:t>
      </w:r>
      <w:r w:rsidR="006A6DDE" w:rsidRPr="00927E53">
        <w:t>(</w:t>
      </w:r>
      <w:r w:rsidR="006A6DDE" w:rsidRPr="00927E53">
        <w:rPr>
          <w:i/>
        </w:rPr>
        <w:t>testo libero</w:t>
      </w:r>
      <w:r w:rsidR="006A6DDE" w:rsidRPr="00927E53">
        <w:t>)</w:t>
      </w:r>
    </w:p>
    <w:tbl>
      <w:tblPr>
        <w:tblStyle w:val="Grigliatabella"/>
        <w:tblW w:w="0" w:type="auto"/>
        <w:tblInd w:w="705" w:type="dxa"/>
        <w:tblLook w:val="04A0" w:firstRow="1" w:lastRow="0" w:firstColumn="1" w:lastColumn="0" w:noHBand="0" w:noVBand="1"/>
      </w:tblPr>
      <w:tblGrid>
        <w:gridCol w:w="8923"/>
      </w:tblGrid>
      <w:tr w:rsidR="00873E22" w:rsidRPr="007669C0" w:rsidTr="00A31A0E">
        <w:trPr>
          <w:trHeight w:val="1531"/>
        </w:trPr>
        <w:tc>
          <w:tcPr>
            <w:tcW w:w="9778" w:type="dxa"/>
          </w:tcPr>
          <w:p w:rsidR="00873E22" w:rsidRPr="007669C0" w:rsidRDefault="00873E22" w:rsidP="004A2F71">
            <w:pPr>
              <w:jc w:val="both"/>
              <w:rPr>
                <w:highlight w:val="yellow"/>
              </w:rPr>
            </w:pPr>
          </w:p>
        </w:tc>
      </w:tr>
    </w:tbl>
    <w:p w:rsidR="00062967" w:rsidRDefault="00062967">
      <w:pPr>
        <w:rPr>
          <w:b/>
          <w:i/>
          <w:color w:val="FFFFFF" w:themeColor="background1"/>
        </w:rPr>
      </w:pPr>
      <w:r>
        <w:rPr>
          <w:b/>
          <w:i/>
          <w:color w:val="FFFFFF" w:themeColor="background1"/>
        </w:rPr>
        <w:br w:type="page"/>
      </w:r>
    </w:p>
    <w:p w:rsidR="00693796" w:rsidRPr="00CE02EF" w:rsidRDefault="00693796" w:rsidP="001E0690">
      <w:pPr>
        <w:shd w:val="clear" w:color="auto" w:fill="C00000"/>
        <w:spacing w:after="0"/>
        <w:jc w:val="both"/>
        <w:rPr>
          <w:b/>
          <w:color w:val="FFFFFF" w:themeColor="background1"/>
          <w:highlight w:val="yellow"/>
        </w:rPr>
      </w:pPr>
      <w:r w:rsidRPr="00CE02EF">
        <w:rPr>
          <w:b/>
          <w:color w:val="FFFFFF" w:themeColor="background1"/>
        </w:rPr>
        <w:lastRenderedPageBreak/>
        <w:t xml:space="preserve">E. </w:t>
      </w:r>
      <w:r w:rsidR="00062967" w:rsidRPr="00CE02EF">
        <w:rPr>
          <w:b/>
          <w:color w:val="FFFFFF" w:themeColor="background1"/>
        </w:rPr>
        <w:t>E</w:t>
      </w:r>
      <w:r w:rsidR="001056BD" w:rsidRPr="00CE02EF">
        <w:rPr>
          <w:b/>
          <w:color w:val="FFFFFF" w:themeColor="background1"/>
        </w:rPr>
        <w:t>ffettiva disponibilità e correttezza delle informazioni fornite nelle parti pubbliche della SUA-CdS</w:t>
      </w:r>
    </w:p>
    <w:tbl>
      <w:tblPr>
        <w:tblStyle w:val="Grigliatabella"/>
        <w:tblW w:w="0" w:type="auto"/>
        <w:tblInd w:w="705" w:type="dxa"/>
        <w:tblLook w:val="04A0" w:firstRow="1" w:lastRow="0" w:firstColumn="1" w:lastColumn="0" w:noHBand="0" w:noVBand="1"/>
      </w:tblPr>
      <w:tblGrid>
        <w:gridCol w:w="8933"/>
      </w:tblGrid>
      <w:tr w:rsidR="001456CD" w:rsidRPr="007669C0" w:rsidTr="00615784">
        <w:tc>
          <w:tcPr>
            <w:tcW w:w="8933" w:type="dxa"/>
            <w:tcBorders>
              <w:top w:val="nil"/>
              <w:left w:val="nil"/>
              <w:right w:val="nil"/>
            </w:tcBorders>
          </w:tcPr>
          <w:p w:rsidR="001456CD" w:rsidRPr="00EC0D5B" w:rsidRDefault="00EC0D5B" w:rsidP="00615784">
            <w:pPr>
              <w:spacing w:before="240" w:after="60"/>
              <w:jc w:val="both"/>
              <w:rPr>
                <w:b/>
              </w:rPr>
            </w:pPr>
            <w:r w:rsidRPr="00EC0D5B">
              <w:rPr>
                <w:b/>
              </w:rPr>
              <w:t>E1. Q</w:t>
            </w:r>
            <w:r w:rsidR="001456CD" w:rsidRPr="00EC0D5B">
              <w:rPr>
                <w:b/>
              </w:rPr>
              <w:t xml:space="preserve">uanto riportato nei quadri della scheda SUA-CdS </w:t>
            </w:r>
            <w:r w:rsidR="001C1410" w:rsidRPr="00EC0D5B">
              <w:rPr>
                <w:b/>
              </w:rPr>
              <w:t xml:space="preserve">è </w:t>
            </w:r>
            <w:r w:rsidR="001456CD" w:rsidRPr="00EC0D5B">
              <w:rPr>
                <w:b/>
              </w:rPr>
              <w:t>corrisponde</w:t>
            </w:r>
            <w:r w:rsidR="001C1410" w:rsidRPr="00EC0D5B">
              <w:rPr>
                <w:b/>
              </w:rPr>
              <w:t>nte all’</w:t>
            </w:r>
            <w:r w:rsidR="00FD4B3F" w:rsidRPr="00EC0D5B">
              <w:rPr>
                <w:b/>
              </w:rPr>
              <w:t xml:space="preserve">effettiva </w:t>
            </w:r>
            <w:r w:rsidR="001C1410" w:rsidRPr="00EC0D5B">
              <w:rPr>
                <w:b/>
              </w:rPr>
              <w:t>organizzazione didattica del</w:t>
            </w:r>
            <w:r w:rsidR="001456CD" w:rsidRPr="00EC0D5B">
              <w:rPr>
                <w:b/>
              </w:rPr>
              <w:t xml:space="preserve"> corso, in particolare in riferimento ai quadri </w:t>
            </w:r>
          </w:p>
          <w:p w:rsidR="00EC0D5B" w:rsidRPr="00EC0D5B" w:rsidRDefault="001456CD" w:rsidP="00D04151">
            <w:pPr>
              <w:spacing w:before="60" w:after="60"/>
              <w:ind w:left="571" w:hanging="283"/>
              <w:jc w:val="both"/>
            </w:pPr>
            <w:r w:rsidRPr="00EC0D5B">
              <w:t>A</w:t>
            </w:r>
            <w:proofErr w:type="gramStart"/>
            <w:r w:rsidRPr="00EC0D5B">
              <w:t>4.a</w:t>
            </w:r>
            <w:proofErr w:type="gramEnd"/>
            <w:r w:rsidRPr="00EC0D5B">
              <w:t xml:space="preserve"> Obiettivi</w:t>
            </w:r>
            <w:r w:rsidR="00F769DC" w:rsidRPr="00EC0D5B">
              <w:t xml:space="preserve"> formativi specifici del corso </w:t>
            </w:r>
          </w:p>
          <w:p w:rsidR="00F769DC" w:rsidRPr="00EC0D5B" w:rsidRDefault="00000145" w:rsidP="00D04151">
            <w:pPr>
              <w:spacing w:before="60" w:after="60"/>
              <w:ind w:left="571"/>
              <w:jc w:val="both"/>
            </w:pPr>
            <w:r>
              <w:t>Si suggerisce di verificare se c’è coerenza dal punto di vista qualitativo – tra le attività formative programmate ed erogate e gli obiettivi formativi del CdS – e coerenza dal punto di vista quantitativo – tra carico di lavoro effettivo compiuto dallo studente e raggiungimento degli obiettivi formativi programmati.</w:t>
            </w:r>
          </w:p>
          <w:p w:rsidR="001456CD" w:rsidRPr="00EC0D5B" w:rsidRDefault="001456CD" w:rsidP="00D04151">
            <w:pPr>
              <w:spacing w:before="60" w:after="60"/>
              <w:ind w:left="571" w:hanging="283"/>
              <w:jc w:val="both"/>
            </w:pPr>
            <w:r w:rsidRPr="00EC0D5B">
              <w:t>A</w:t>
            </w:r>
            <w:proofErr w:type="gramStart"/>
            <w:r w:rsidRPr="00EC0D5B">
              <w:t>4.b</w:t>
            </w:r>
            <w:proofErr w:type="gramEnd"/>
            <w:r w:rsidRPr="00EC0D5B">
              <w:t xml:space="preserve"> Risultati di apprendimento attesi</w:t>
            </w:r>
          </w:p>
          <w:p w:rsidR="00FD4B3F" w:rsidRPr="00EC0D5B" w:rsidRDefault="00FD4B3F" w:rsidP="004573C1">
            <w:pPr>
              <w:spacing w:before="60" w:after="60"/>
              <w:ind w:left="855"/>
              <w:jc w:val="both"/>
            </w:pPr>
            <w:r w:rsidRPr="00EC0D5B">
              <w:t>Conoscenza e comprensione</w:t>
            </w:r>
          </w:p>
          <w:p w:rsidR="00FD4B3F" w:rsidRPr="00EC0D5B" w:rsidRDefault="00FD4B3F" w:rsidP="004573C1">
            <w:pPr>
              <w:spacing w:before="60" w:after="60"/>
              <w:ind w:left="855"/>
              <w:jc w:val="both"/>
            </w:pPr>
            <w:r w:rsidRPr="00EC0D5B">
              <w:t>Capacità di applicare conoscenza e comprensione</w:t>
            </w:r>
          </w:p>
          <w:p w:rsidR="00A62B52" w:rsidRPr="00EC0D5B" w:rsidRDefault="00EC0D5B" w:rsidP="00D04151">
            <w:pPr>
              <w:spacing w:before="60" w:after="60"/>
              <w:ind w:left="571" w:hanging="283"/>
              <w:jc w:val="both"/>
            </w:pPr>
            <w:r w:rsidRPr="00EC0D5B">
              <w:t>B1.</w:t>
            </w:r>
            <w:r w:rsidR="00056BA3">
              <w:t xml:space="preserve"> </w:t>
            </w:r>
            <w:r w:rsidRPr="00EC0D5B">
              <w:t>Descrizione del percorso di formazione</w:t>
            </w:r>
          </w:p>
          <w:p w:rsidR="00927E53" w:rsidRPr="00927E53" w:rsidRDefault="00EC0D5B" w:rsidP="008E0427">
            <w:pPr>
              <w:spacing w:before="60" w:after="60"/>
              <w:ind w:left="571" w:hanging="283"/>
              <w:jc w:val="both"/>
              <w:rPr>
                <w:b/>
                <w:i/>
              </w:rPr>
            </w:pPr>
            <w:r w:rsidRPr="00EC0D5B">
              <w:t>B2. Calendario e orario delle attività formative e date delle prove di verifica dell’apprendimento</w:t>
            </w:r>
          </w:p>
        </w:tc>
      </w:tr>
      <w:tr w:rsidR="001456CD" w:rsidRPr="00927E53" w:rsidTr="00615784">
        <w:tc>
          <w:tcPr>
            <w:tcW w:w="8933" w:type="dxa"/>
          </w:tcPr>
          <w:p w:rsidR="001456CD" w:rsidRDefault="001456CD" w:rsidP="00BD3B64">
            <w:pPr>
              <w:spacing w:before="60" w:after="60"/>
              <w:jc w:val="both"/>
              <w:rPr>
                <w:u w:val="single"/>
              </w:rPr>
            </w:pPr>
            <w:r w:rsidRPr="00EC0D5B">
              <w:rPr>
                <w:u w:val="single"/>
              </w:rPr>
              <w:t xml:space="preserve">Fonti consultabili: </w:t>
            </w:r>
          </w:p>
          <w:p w:rsidR="00EC0D5B" w:rsidRDefault="00EC0D5B" w:rsidP="00EC0D5B">
            <w:pPr>
              <w:spacing w:before="60" w:after="60"/>
              <w:ind w:left="1563"/>
              <w:jc w:val="both"/>
            </w:pPr>
            <w:r>
              <w:t>Scheda SUA-CdS</w:t>
            </w:r>
          </w:p>
          <w:p w:rsidR="00EC0D5B" w:rsidRDefault="00EC0D5B" w:rsidP="00EC0D5B">
            <w:pPr>
              <w:spacing w:before="60" w:after="60"/>
              <w:ind w:left="1563"/>
              <w:jc w:val="both"/>
            </w:pPr>
            <w:r w:rsidRPr="00EC0D5B">
              <w:t>Syllabus</w:t>
            </w:r>
          </w:p>
          <w:p w:rsidR="00EC0D5B" w:rsidRDefault="00EC0D5B" w:rsidP="00EC0D5B">
            <w:pPr>
              <w:spacing w:before="60" w:after="60"/>
              <w:ind w:left="1563"/>
              <w:jc w:val="both"/>
            </w:pPr>
            <w:r>
              <w:t>Colloqui con gli studenti</w:t>
            </w:r>
          </w:p>
          <w:p w:rsidR="008E0427" w:rsidRDefault="008E0427" w:rsidP="008E0427">
            <w:pPr>
              <w:spacing w:before="60" w:after="60"/>
              <w:ind w:left="1"/>
            </w:pPr>
            <w:r w:rsidRPr="00A759C4">
              <w:rPr>
                <w:u w:val="single"/>
              </w:rPr>
              <w:t>Eventuali altre fonti consultate</w:t>
            </w:r>
            <w:r>
              <w:t>:</w:t>
            </w:r>
          </w:p>
          <w:p w:rsidR="008E0427" w:rsidRDefault="008E0427" w:rsidP="008E0427">
            <w:pPr>
              <w:spacing w:before="60" w:after="60"/>
              <w:ind w:left="1"/>
            </w:pPr>
          </w:p>
          <w:p w:rsidR="008E0427" w:rsidRPr="00EC0D5B" w:rsidRDefault="008E0427" w:rsidP="00EC0D5B">
            <w:pPr>
              <w:spacing w:before="60" w:after="60"/>
              <w:ind w:left="1563"/>
              <w:jc w:val="both"/>
            </w:pPr>
          </w:p>
        </w:tc>
      </w:tr>
    </w:tbl>
    <w:p w:rsidR="00693796" w:rsidRDefault="00693796" w:rsidP="00693796">
      <w:pPr>
        <w:spacing w:after="0"/>
        <w:ind w:left="705"/>
        <w:jc w:val="both"/>
      </w:pPr>
    </w:p>
    <w:p w:rsidR="008E0427" w:rsidRPr="00927E53" w:rsidRDefault="008E0427" w:rsidP="008E0427">
      <w:pPr>
        <w:spacing w:before="120" w:after="0"/>
        <w:ind w:left="703"/>
        <w:jc w:val="both"/>
      </w:pPr>
      <w:r>
        <w:rPr>
          <w:b/>
        </w:rPr>
        <w:t>E</w:t>
      </w:r>
      <w:r w:rsidRPr="00927E53">
        <w:rPr>
          <w:b/>
        </w:rPr>
        <w:t>.</w:t>
      </w:r>
      <w:r>
        <w:rPr>
          <w:b/>
        </w:rPr>
        <w:t xml:space="preserve"> Punti di forza</w:t>
      </w:r>
      <w:r w:rsidRPr="00927E53">
        <w:rPr>
          <w:b/>
        </w:rPr>
        <w:t xml:space="preserve"> </w:t>
      </w:r>
      <w:r w:rsidRPr="00927E53">
        <w:t>(</w:t>
      </w:r>
      <w:r w:rsidRPr="00927E53">
        <w:rPr>
          <w:i/>
        </w:rPr>
        <w:t>testo libero</w:t>
      </w:r>
      <w:r w:rsidRPr="00927E53">
        <w:t>)</w:t>
      </w:r>
    </w:p>
    <w:tbl>
      <w:tblPr>
        <w:tblStyle w:val="Grigliatabella"/>
        <w:tblW w:w="0" w:type="auto"/>
        <w:tblInd w:w="705" w:type="dxa"/>
        <w:tblLook w:val="04A0" w:firstRow="1" w:lastRow="0" w:firstColumn="1" w:lastColumn="0" w:noHBand="0" w:noVBand="1"/>
      </w:tblPr>
      <w:tblGrid>
        <w:gridCol w:w="8923"/>
      </w:tblGrid>
      <w:tr w:rsidR="008E0427" w:rsidRPr="007669C0" w:rsidTr="008E0427">
        <w:trPr>
          <w:trHeight w:val="1644"/>
        </w:trPr>
        <w:tc>
          <w:tcPr>
            <w:tcW w:w="9778" w:type="dxa"/>
          </w:tcPr>
          <w:p w:rsidR="008E0427" w:rsidRPr="007669C0" w:rsidRDefault="008E0427" w:rsidP="00A676A0">
            <w:pPr>
              <w:jc w:val="both"/>
              <w:rPr>
                <w:highlight w:val="yellow"/>
              </w:rPr>
            </w:pPr>
          </w:p>
        </w:tc>
      </w:tr>
    </w:tbl>
    <w:p w:rsidR="008E0427" w:rsidRDefault="008E0427" w:rsidP="00693796">
      <w:pPr>
        <w:spacing w:after="0"/>
        <w:ind w:left="705"/>
        <w:jc w:val="both"/>
      </w:pPr>
    </w:p>
    <w:p w:rsidR="00EC0D5B" w:rsidRPr="00927E53" w:rsidRDefault="00EC0D5B" w:rsidP="00EC0D5B">
      <w:pPr>
        <w:spacing w:before="120" w:after="0"/>
        <w:ind w:left="703"/>
        <w:jc w:val="both"/>
      </w:pPr>
      <w:r>
        <w:rPr>
          <w:b/>
        </w:rPr>
        <w:t>E</w:t>
      </w:r>
      <w:r w:rsidRPr="00927E53">
        <w:rPr>
          <w:b/>
        </w:rPr>
        <w:t>.</w:t>
      </w:r>
      <w:r>
        <w:rPr>
          <w:b/>
        </w:rPr>
        <w:t xml:space="preserve"> </w:t>
      </w:r>
      <w:r w:rsidRPr="00927E53">
        <w:rPr>
          <w:b/>
        </w:rPr>
        <w:t xml:space="preserve">Criticità evidenziate </w:t>
      </w:r>
      <w:r w:rsidRPr="00927E53">
        <w:t>(</w:t>
      </w:r>
      <w:r w:rsidRPr="00927E53">
        <w:rPr>
          <w:i/>
        </w:rPr>
        <w:t>testo libero</w:t>
      </w:r>
      <w:r w:rsidRPr="00927E53">
        <w:t>)</w:t>
      </w:r>
    </w:p>
    <w:tbl>
      <w:tblPr>
        <w:tblStyle w:val="Grigliatabella"/>
        <w:tblW w:w="0" w:type="auto"/>
        <w:tblInd w:w="705" w:type="dxa"/>
        <w:tblLook w:val="04A0" w:firstRow="1" w:lastRow="0" w:firstColumn="1" w:lastColumn="0" w:noHBand="0" w:noVBand="1"/>
      </w:tblPr>
      <w:tblGrid>
        <w:gridCol w:w="8923"/>
      </w:tblGrid>
      <w:tr w:rsidR="00EC0D5B" w:rsidRPr="007669C0" w:rsidTr="008E0427">
        <w:trPr>
          <w:trHeight w:val="1644"/>
        </w:trPr>
        <w:tc>
          <w:tcPr>
            <w:tcW w:w="9778" w:type="dxa"/>
          </w:tcPr>
          <w:p w:rsidR="00EC0D5B" w:rsidRPr="007669C0" w:rsidRDefault="00EC0D5B" w:rsidP="00A676A0">
            <w:pPr>
              <w:jc w:val="both"/>
              <w:rPr>
                <w:highlight w:val="yellow"/>
              </w:rPr>
            </w:pPr>
          </w:p>
        </w:tc>
      </w:tr>
    </w:tbl>
    <w:p w:rsidR="00EC0D5B" w:rsidRPr="00927E53" w:rsidRDefault="00EC0D5B" w:rsidP="00EC0D5B">
      <w:pPr>
        <w:spacing w:after="0"/>
        <w:ind w:left="703"/>
        <w:jc w:val="both"/>
      </w:pPr>
    </w:p>
    <w:p w:rsidR="00EC0D5B" w:rsidRPr="00927E53" w:rsidRDefault="00EC0D5B" w:rsidP="00EC0D5B">
      <w:pPr>
        <w:spacing w:before="120" w:after="0"/>
        <w:ind w:left="703"/>
        <w:jc w:val="both"/>
      </w:pPr>
      <w:r>
        <w:rPr>
          <w:b/>
        </w:rPr>
        <w:t>E</w:t>
      </w:r>
      <w:r w:rsidRPr="00927E53">
        <w:rPr>
          <w:b/>
        </w:rPr>
        <w:t xml:space="preserve">. </w:t>
      </w:r>
      <w:r>
        <w:rPr>
          <w:b/>
        </w:rPr>
        <w:t>P</w:t>
      </w:r>
      <w:r w:rsidRPr="00927E53">
        <w:rPr>
          <w:b/>
        </w:rPr>
        <w:t xml:space="preserve">roposte di miglioramento </w:t>
      </w:r>
      <w:r w:rsidRPr="00927E53">
        <w:t>(</w:t>
      </w:r>
      <w:r w:rsidRPr="00927E53">
        <w:rPr>
          <w:i/>
        </w:rPr>
        <w:t>testo libero</w:t>
      </w:r>
      <w:r w:rsidRPr="00927E53">
        <w:t>)</w:t>
      </w:r>
    </w:p>
    <w:tbl>
      <w:tblPr>
        <w:tblStyle w:val="Grigliatabella"/>
        <w:tblW w:w="0" w:type="auto"/>
        <w:tblInd w:w="705" w:type="dxa"/>
        <w:tblLook w:val="04A0" w:firstRow="1" w:lastRow="0" w:firstColumn="1" w:lastColumn="0" w:noHBand="0" w:noVBand="1"/>
      </w:tblPr>
      <w:tblGrid>
        <w:gridCol w:w="8923"/>
      </w:tblGrid>
      <w:tr w:rsidR="00EC0D5B" w:rsidRPr="007669C0" w:rsidTr="00A676A0">
        <w:trPr>
          <w:trHeight w:val="1701"/>
        </w:trPr>
        <w:tc>
          <w:tcPr>
            <w:tcW w:w="9778" w:type="dxa"/>
          </w:tcPr>
          <w:p w:rsidR="00EC0D5B" w:rsidRPr="007669C0" w:rsidRDefault="00EC0D5B" w:rsidP="00A676A0">
            <w:pPr>
              <w:jc w:val="both"/>
              <w:rPr>
                <w:highlight w:val="yellow"/>
              </w:rPr>
            </w:pPr>
          </w:p>
        </w:tc>
      </w:tr>
    </w:tbl>
    <w:p w:rsidR="00062967" w:rsidRDefault="00062967">
      <w:pPr>
        <w:rPr>
          <w:b/>
        </w:rPr>
      </w:pPr>
      <w:r>
        <w:rPr>
          <w:b/>
        </w:rPr>
        <w:br w:type="page"/>
      </w:r>
    </w:p>
    <w:p w:rsidR="00693796" w:rsidRPr="00244318" w:rsidRDefault="001475C9" w:rsidP="001E0690">
      <w:pPr>
        <w:shd w:val="clear" w:color="auto" w:fill="C00000"/>
        <w:spacing w:after="0"/>
        <w:jc w:val="both"/>
        <w:rPr>
          <w:b/>
        </w:rPr>
      </w:pPr>
      <w:r>
        <w:rPr>
          <w:b/>
        </w:rPr>
        <w:lastRenderedPageBreak/>
        <w:t>F</w:t>
      </w:r>
      <w:r w:rsidR="00693796" w:rsidRPr="00244318">
        <w:rPr>
          <w:b/>
        </w:rPr>
        <w:t xml:space="preserve">. </w:t>
      </w:r>
      <w:r w:rsidR="00244318">
        <w:rPr>
          <w:b/>
        </w:rPr>
        <w:t>Ulteriori proposte di miglioramento</w:t>
      </w:r>
    </w:p>
    <w:p w:rsidR="00693796" w:rsidRPr="007669C0" w:rsidRDefault="00693796" w:rsidP="00693796">
      <w:pPr>
        <w:spacing w:after="0"/>
        <w:ind w:left="705"/>
        <w:jc w:val="both"/>
        <w:rPr>
          <w:highlight w:val="yellow"/>
        </w:rPr>
      </w:pPr>
    </w:p>
    <w:tbl>
      <w:tblPr>
        <w:tblStyle w:val="Grigliatabella"/>
        <w:tblW w:w="0" w:type="auto"/>
        <w:tblInd w:w="708" w:type="dxa"/>
        <w:tblLook w:val="04A0" w:firstRow="1" w:lastRow="0" w:firstColumn="1" w:lastColumn="0" w:noHBand="0" w:noVBand="1"/>
      </w:tblPr>
      <w:tblGrid>
        <w:gridCol w:w="8930"/>
      </w:tblGrid>
      <w:tr w:rsidR="001456CD" w:rsidRPr="00927E53" w:rsidTr="00051812">
        <w:tc>
          <w:tcPr>
            <w:tcW w:w="9146" w:type="dxa"/>
            <w:tcBorders>
              <w:top w:val="nil"/>
              <w:left w:val="nil"/>
              <w:right w:val="nil"/>
            </w:tcBorders>
          </w:tcPr>
          <w:p w:rsidR="001456CD" w:rsidRDefault="00140466" w:rsidP="00A676A0">
            <w:pPr>
              <w:spacing w:before="60" w:after="60"/>
              <w:jc w:val="both"/>
              <w:rPr>
                <w:b/>
              </w:rPr>
            </w:pPr>
            <w:r>
              <w:rPr>
                <w:b/>
              </w:rPr>
              <w:t xml:space="preserve">F1. </w:t>
            </w:r>
            <w:r w:rsidR="00E858C2" w:rsidRPr="00E858C2">
              <w:rPr>
                <w:b/>
              </w:rPr>
              <w:t xml:space="preserve">Sentiti gli studenti e visti gli indicatori di monitoraggio, </w:t>
            </w:r>
            <w:r w:rsidR="00D70FFE">
              <w:rPr>
                <w:b/>
              </w:rPr>
              <w:t>vi sono</w:t>
            </w:r>
            <w:r w:rsidR="00E858C2" w:rsidRPr="00E858C2">
              <w:rPr>
                <w:b/>
              </w:rPr>
              <w:t xml:space="preserve"> ulteriori segnalazioni e proposte di miglioramento per il CdS</w:t>
            </w:r>
          </w:p>
          <w:p w:rsidR="00051812" w:rsidRPr="00E858C2" w:rsidRDefault="00051812" w:rsidP="00A676A0">
            <w:pPr>
              <w:spacing w:before="60" w:after="60"/>
              <w:jc w:val="both"/>
              <w:rPr>
                <w:b/>
              </w:rPr>
            </w:pPr>
          </w:p>
        </w:tc>
      </w:tr>
      <w:tr w:rsidR="001456CD" w:rsidRPr="00927E53" w:rsidTr="00F55D41">
        <w:tc>
          <w:tcPr>
            <w:tcW w:w="9146" w:type="dxa"/>
          </w:tcPr>
          <w:p w:rsidR="00E858C2" w:rsidRDefault="00E858C2" w:rsidP="00E858C2">
            <w:pPr>
              <w:spacing w:before="60" w:after="60"/>
              <w:jc w:val="both"/>
              <w:rPr>
                <w:u w:val="single"/>
              </w:rPr>
            </w:pPr>
            <w:r w:rsidRPr="00EC0D5B">
              <w:rPr>
                <w:u w:val="single"/>
              </w:rPr>
              <w:t xml:space="preserve">Fonti consultabili: </w:t>
            </w:r>
          </w:p>
          <w:p w:rsidR="001456CD" w:rsidRDefault="00E72759" w:rsidP="00E858C2">
            <w:pPr>
              <w:spacing w:before="60" w:after="60"/>
              <w:ind w:left="1702"/>
              <w:jc w:val="both"/>
            </w:pPr>
            <w:r>
              <w:t xml:space="preserve">Scheda di </w:t>
            </w:r>
            <w:r w:rsidR="00841A4D">
              <w:t xml:space="preserve">Monitoraggio </w:t>
            </w:r>
            <w:r>
              <w:t>annuale</w:t>
            </w:r>
          </w:p>
          <w:p w:rsidR="001456CD" w:rsidRDefault="00E858C2" w:rsidP="00E858C2">
            <w:pPr>
              <w:spacing w:before="60" w:after="60"/>
              <w:ind w:left="1702"/>
              <w:jc w:val="both"/>
            </w:pPr>
            <w:r>
              <w:t>Colloqui con gli studenti</w:t>
            </w:r>
          </w:p>
          <w:p w:rsidR="001456CD" w:rsidRDefault="007C5AB8" w:rsidP="007C5AB8">
            <w:pPr>
              <w:spacing w:before="60" w:after="60"/>
              <w:ind w:left="1702"/>
              <w:jc w:val="both"/>
            </w:pPr>
            <w:r>
              <w:t>Risultati indagine sull’opinione degli studenti</w:t>
            </w:r>
          </w:p>
          <w:p w:rsidR="00615784" w:rsidRDefault="00615784" w:rsidP="00615784">
            <w:pPr>
              <w:tabs>
                <w:tab w:val="left" w:pos="1742"/>
              </w:tabs>
              <w:spacing w:before="60" w:after="60"/>
              <w:ind w:left="1742"/>
              <w:jc w:val="both"/>
            </w:pPr>
            <w:r>
              <w:t xml:space="preserve">Risultati indagini </w:t>
            </w:r>
            <w:proofErr w:type="spellStart"/>
            <w:r>
              <w:t>AlmaLaurea</w:t>
            </w:r>
            <w:proofErr w:type="spellEnd"/>
            <w:r>
              <w:t xml:space="preserve"> su laureandi e laureati a 1, 3 e 5 anni</w:t>
            </w:r>
          </w:p>
          <w:p w:rsidR="00615784" w:rsidRDefault="00615784" w:rsidP="007C5AB8">
            <w:pPr>
              <w:spacing w:before="60" w:after="60"/>
              <w:ind w:left="1702"/>
              <w:jc w:val="both"/>
            </w:pPr>
          </w:p>
          <w:p w:rsidR="008E0427" w:rsidRDefault="008E0427" w:rsidP="008E0427">
            <w:pPr>
              <w:spacing w:before="60" w:after="60"/>
              <w:ind w:left="1"/>
            </w:pPr>
            <w:r w:rsidRPr="00A759C4">
              <w:rPr>
                <w:u w:val="single"/>
              </w:rPr>
              <w:t>Eventuali altre fonti consultate</w:t>
            </w:r>
            <w:r>
              <w:t>:</w:t>
            </w:r>
          </w:p>
          <w:p w:rsidR="008E0427" w:rsidRDefault="008E0427" w:rsidP="008E0427">
            <w:pPr>
              <w:spacing w:before="60" w:after="60"/>
              <w:ind w:left="1"/>
            </w:pPr>
          </w:p>
          <w:p w:rsidR="008E0427" w:rsidRPr="00927E53" w:rsidRDefault="008E0427" w:rsidP="007C5AB8">
            <w:pPr>
              <w:spacing w:before="60" w:after="60"/>
              <w:ind w:left="1702"/>
              <w:jc w:val="both"/>
            </w:pPr>
          </w:p>
        </w:tc>
      </w:tr>
    </w:tbl>
    <w:p w:rsidR="00E818C4" w:rsidRDefault="00E818C4" w:rsidP="00693796">
      <w:pPr>
        <w:spacing w:after="0"/>
        <w:ind w:left="708"/>
        <w:jc w:val="both"/>
      </w:pPr>
    </w:p>
    <w:p w:rsidR="00140466" w:rsidRDefault="00140466" w:rsidP="00693796">
      <w:pPr>
        <w:spacing w:after="0"/>
        <w:ind w:left="708"/>
        <w:jc w:val="both"/>
      </w:pPr>
    </w:p>
    <w:p w:rsidR="00140466" w:rsidRPr="00927E53" w:rsidRDefault="00140466" w:rsidP="00140466">
      <w:pPr>
        <w:spacing w:before="120" w:after="0"/>
        <w:ind w:left="703"/>
        <w:jc w:val="both"/>
      </w:pPr>
      <w:r>
        <w:rPr>
          <w:b/>
        </w:rPr>
        <w:t>F</w:t>
      </w:r>
      <w:r w:rsidRPr="00927E53">
        <w:rPr>
          <w:b/>
        </w:rPr>
        <w:t xml:space="preserve">. </w:t>
      </w:r>
      <w:r>
        <w:rPr>
          <w:b/>
        </w:rPr>
        <w:t>P</w:t>
      </w:r>
      <w:r w:rsidRPr="00927E53">
        <w:rPr>
          <w:b/>
        </w:rPr>
        <w:t xml:space="preserve">roposte di miglioramento </w:t>
      </w:r>
      <w:r w:rsidRPr="00927E53">
        <w:t>(</w:t>
      </w:r>
      <w:r w:rsidRPr="00927E53">
        <w:rPr>
          <w:i/>
        </w:rPr>
        <w:t>testo libero</w:t>
      </w:r>
      <w:r w:rsidRPr="00927E53">
        <w:t>)</w:t>
      </w:r>
    </w:p>
    <w:tbl>
      <w:tblPr>
        <w:tblStyle w:val="Grigliatabella"/>
        <w:tblW w:w="0" w:type="auto"/>
        <w:tblInd w:w="705" w:type="dxa"/>
        <w:tblLook w:val="04A0" w:firstRow="1" w:lastRow="0" w:firstColumn="1" w:lastColumn="0" w:noHBand="0" w:noVBand="1"/>
      </w:tblPr>
      <w:tblGrid>
        <w:gridCol w:w="8923"/>
      </w:tblGrid>
      <w:tr w:rsidR="00140466" w:rsidRPr="007669C0" w:rsidTr="00A676A0">
        <w:trPr>
          <w:trHeight w:val="1701"/>
        </w:trPr>
        <w:tc>
          <w:tcPr>
            <w:tcW w:w="9778" w:type="dxa"/>
          </w:tcPr>
          <w:p w:rsidR="00140466" w:rsidRPr="007669C0" w:rsidRDefault="00140466" w:rsidP="00A676A0">
            <w:pPr>
              <w:jc w:val="both"/>
              <w:rPr>
                <w:highlight w:val="yellow"/>
              </w:rPr>
            </w:pPr>
          </w:p>
        </w:tc>
      </w:tr>
    </w:tbl>
    <w:p w:rsidR="00140466" w:rsidRDefault="00140466" w:rsidP="00140466">
      <w:pPr>
        <w:spacing w:after="0"/>
        <w:jc w:val="both"/>
        <w:rPr>
          <w:highlight w:val="yellow"/>
        </w:rPr>
      </w:pPr>
    </w:p>
    <w:p w:rsidR="00140466" w:rsidRPr="00927E53" w:rsidRDefault="00140466" w:rsidP="00693796">
      <w:pPr>
        <w:spacing w:after="0"/>
        <w:ind w:left="708"/>
        <w:jc w:val="both"/>
      </w:pPr>
    </w:p>
    <w:sectPr w:rsidR="00140466" w:rsidRPr="00927E53" w:rsidSect="00381932">
      <w:footerReference w:type="default" r:id="rId9"/>
      <w:pgSz w:w="11906" w:h="16838"/>
      <w:pgMar w:top="1021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6A0" w:rsidRDefault="00A676A0" w:rsidP="00211B48">
      <w:pPr>
        <w:spacing w:after="0" w:line="240" w:lineRule="auto"/>
      </w:pPr>
      <w:r>
        <w:separator/>
      </w:r>
    </w:p>
  </w:endnote>
  <w:endnote w:type="continuationSeparator" w:id="0">
    <w:p w:rsidR="00A676A0" w:rsidRDefault="00A676A0" w:rsidP="00211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484751"/>
      <w:docPartObj>
        <w:docPartGallery w:val="Page Numbers (Bottom of Page)"/>
        <w:docPartUnique/>
      </w:docPartObj>
    </w:sdtPr>
    <w:sdtEndPr/>
    <w:sdtContent>
      <w:p w:rsidR="00A676A0" w:rsidRDefault="00A676A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F4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6A0" w:rsidRDefault="00A676A0" w:rsidP="00211B48">
      <w:pPr>
        <w:spacing w:after="0" w:line="240" w:lineRule="auto"/>
      </w:pPr>
      <w:r>
        <w:separator/>
      </w:r>
    </w:p>
  </w:footnote>
  <w:footnote w:type="continuationSeparator" w:id="0">
    <w:p w:rsidR="00A676A0" w:rsidRDefault="00A676A0" w:rsidP="00211B48">
      <w:pPr>
        <w:spacing w:after="0" w:line="240" w:lineRule="auto"/>
      </w:pPr>
      <w:r>
        <w:continuationSeparator/>
      </w:r>
    </w:p>
  </w:footnote>
  <w:footnote w:id="1">
    <w:p w:rsidR="00173DCC" w:rsidRDefault="00173DCC">
      <w:pPr>
        <w:pStyle w:val="Testonotaapidipagina"/>
      </w:pPr>
      <w:r>
        <w:rPr>
          <w:rStyle w:val="Rimandonotaapidipagina"/>
        </w:rPr>
        <w:footnoteRef/>
      </w:r>
      <w:r>
        <w:t xml:space="preserve"> Si intendono esclusivamente i corsi di studio che sono per loro struttura erogati in modalità teledidattica/</w:t>
      </w:r>
      <w:proofErr w:type="spellStart"/>
      <w:r>
        <w:t>blended</w:t>
      </w:r>
      <w:proofErr w:type="spellEnd"/>
      <w:r>
        <w:t>. Non vanno indicati come “in teledidattica” tutti gli altri corsi, sebbene nel corso del 2020 siano stati costretti ad erogare le attività didattiche online.</w:t>
      </w:r>
    </w:p>
  </w:footnote>
  <w:footnote w:id="2">
    <w:p w:rsidR="00A676A0" w:rsidRDefault="00A676A0">
      <w:pPr>
        <w:pStyle w:val="Testonotaapidipagina"/>
      </w:pPr>
      <w:r>
        <w:rPr>
          <w:rStyle w:val="Rimandonotaapidipagina"/>
        </w:rPr>
        <w:footnoteRef/>
      </w:r>
      <w:r>
        <w:t xml:space="preserve"> Riportare il numero di pagina del presente documento in cui si trova la relazione di ciascun </w:t>
      </w:r>
      <w:proofErr w:type="spellStart"/>
      <w:r>
        <w:t>CdS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6D62"/>
    <w:multiLevelType w:val="hybridMultilevel"/>
    <w:tmpl w:val="41108A5C"/>
    <w:lvl w:ilvl="0" w:tplc="67F0D33A">
      <w:start w:val="1"/>
      <w:numFmt w:val="decimal"/>
      <w:lvlText w:val="%1.a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B05A7"/>
    <w:multiLevelType w:val="hybridMultilevel"/>
    <w:tmpl w:val="174E95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977C9"/>
    <w:multiLevelType w:val="hybridMultilevel"/>
    <w:tmpl w:val="D4E4E0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71E7F"/>
    <w:multiLevelType w:val="hybridMultilevel"/>
    <w:tmpl w:val="A914DA4E"/>
    <w:lvl w:ilvl="0" w:tplc="DB1E8902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AE465CF"/>
    <w:multiLevelType w:val="hybridMultilevel"/>
    <w:tmpl w:val="270EA0C6"/>
    <w:lvl w:ilvl="0" w:tplc="9C96A9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A78CE"/>
    <w:multiLevelType w:val="hybridMultilevel"/>
    <w:tmpl w:val="ECAE98D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319FB"/>
    <w:multiLevelType w:val="hybridMultilevel"/>
    <w:tmpl w:val="868E9FA8"/>
    <w:lvl w:ilvl="0" w:tplc="917CA5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86A70"/>
    <w:multiLevelType w:val="hybridMultilevel"/>
    <w:tmpl w:val="128A9EBA"/>
    <w:lvl w:ilvl="0" w:tplc="84682EFE">
      <w:start w:val="1"/>
      <w:numFmt w:val="decimal"/>
      <w:lvlText w:val="%1.a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A7C3A"/>
    <w:multiLevelType w:val="hybridMultilevel"/>
    <w:tmpl w:val="0DAE0CAC"/>
    <w:lvl w:ilvl="0" w:tplc="1E9CAF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F38A9"/>
    <w:multiLevelType w:val="hybridMultilevel"/>
    <w:tmpl w:val="09B8460A"/>
    <w:lvl w:ilvl="0" w:tplc="B72CAF92">
      <w:start w:val="1"/>
      <w:numFmt w:val="upperLetter"/>
      <w:lvlText w:val="%1)"/>
      <w:lvlJc w:val="left"/>
      <w:pPr>
        <w:ind w:left="24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 w15:restartNumberingAfterBreak="0">
    <w:nsid w:val="61FC5F00"/>
    <w:multiLevelType w:val="hybridMultilevel"/>
    <w:tmpl w:val="647ED624"/>
    <w:lvl w:ilvl="0" w:tplc="E2E87ED0">
      <w:start w:val="3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 w15:restartNumberingAfterBreak="0">
    <w:nsid w:val="67410213"/>
    <w:multiLevelType w:val="hybridMultilevel"/>
    <w:tmpl w:val="ECAE98D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9"/>
  </w:num>
  <w:num w:numId="7">
    <w:abstractNumId w:val="5"/>
  </w:num>
  <w:num w:numId="8">
    <w:abstractNumId w:val="11"/>
  </w:num>
  <w:num w:numId="9">
    <w:abstractNumId w:val="1"/>
  </w:num>
  <w:num w:numId="10">
    <w:abstractNumId w:val="4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300"/>
    <w:rsid w:val="00000145"/>
    <w:rsid w:val="00006D53"/>
    <w:rsid w:val="00016FAD"/>
    <w:rsid w:val="000316AB"/>
    <w:rsid w:val="00035FD2"/>
    <w:rsid w:val="00051812"/>
    <w:rsid w:val="00056BA3"/>
    <w:rsid w:val="000620DA"/>
    <w:rsid w:val="00062967"/>
    <w:rsid w:val="00067B16"/>
    <w:rsid w:val="000742EE"/>
    <w:rsid w:val="0007791C"/>
    <w:rsid w:val="000A4B4C"/>
    <w:rsid w:val="000A6A4A"/>
    <w:rsid w:val="000B3F42"/>
    <w:rsid w:val="001056BD"/>
    <w:rsid w:val="0012223B"/>
    <w:rsid w:val="00140466"/>
    <w:rsid w:val="001456CD"/>
    <w:rsid w:val="00146139"/>
    <w:rsid w:val="001475C9"/>
    <w:rsid w:val="00164261"/>
    <w:rsid w:val="00173DCC"/>
    <w:rsid w:val="00175398"/>
    <w:rsid w:val="001853B2"/>
    <w:rsid w:val="001910EF"/>
    <w:rsid w:val="001A6D6B"/>
    <w:rsid w:val="001B13B1"/>
    <w:rsid w:val="001C1410"/>
    <w:rsid w:val="001C2CB1"/>
    <w:rsid w:val="001D10AF"/>
    <w:rsid w:val="001E0690"/>
    <w:rsid w:val="001E6300"/>
    <w:rsid w:val="00211B48"/>
    <w:rsid w:val="002156C4"/>
    <w:rsid w:val="00217557"/>
    <w:rsid w:val="00235F95"/>
    <w:rsid w:val="00244318"/>
    <w:rsid w:val="00247B20"/>
    <w:rsid w:val="00277E77"/>
    <w:rsid w:val="00293F6F"/>
    <w:rsid w:val="002B1B58"/>
    <w:rsid w:val="002D3BD7"/>
    <w:rsid w:val="002E046E"/>
    <w:rsid w:val="002E7F8C"/>
    <w:rsid w:val="002F4FC2"/>
    <w:rsid w:val="00307A25"/>
    <w:rsid w:val="003404C4"/>
    <w:rsid w:val="00343302"/>
    <w:rsid w:val="003460CE"/>
    <w:rsid w:val="003572EF"/>
    <w:rsid w:val="00381932"/>
    <w:rsid w:val="00383FED"/>
    <w:rsid w:val="003A710E"/>
    <w:rsid w:val="003B027D"/>
    <w:rsid w:val="003B4627"/>
    <w:rsid w:val="003B489C"/>
    <w:rsid w:val="003B7DED"/>
    <w:rsid w:val="003C7137"/>
    <w:rsid w:val="003F2AD2"/>
    <w:rsid w:val="00402CC6"/>
    <w:rsid w:val="00430D9F"/>
    <w:rsid w:val="0045435E"/>
    <w:rsid w:val="004573C1"/>
    <w:rsid w:val="00483D61"/>
    <w:rsid w:val="00493F7D"/>
    <w:rsid w:val="004C4307"/>
    <w:rsid w:val="004E33CB"/>
    <w:rsid w:val="00534373"/>
    <w:rsid w:val="00543F20"/>
    <w:rsid w:val="005B13AB"/>
    <w:rsid w:val="005B2F3D"/>
    <w:rsid w:val="005B7F2F"/>
    <w:rsid w:val="005D4FBB"/>
    <w:rsid w:val="005E39EF"/>
    <w:rsid w:val="005E705E"/>
    <w:rsid w:val="00615784"/>
    <w:rsid w:val="0061591E"/>
    <w:rsid w:val="00693796"/>
    <w:rsid w:val="00693B9E"/>
    <w:rsid w:val="006A5A90"/>
    <w:rsid w:val="006A6DDE"/>
    <w:rsid w:val="006B1614"/>
    <w:rsid w:val="0070207E"/>
    <w:rsid w:val="00707F93"/>
    <w:rsid w:val="00722486"/>
    <w:rsid w:val="0073413E"/>
    <w:rsid w:val="0073732D"/>
    <w:rsid w:val="007479A8"/>
    <w:rsid w:val="0076305F"/>
    <w:rsid w:val="007669C0"/>
    <w:rsid w:val="007C2430"/>
    <w:rsid w:val="007C5AB8"/>
    <w:rsid w:val="007E7002"/>
    <w:rsid w:val="007E77DF"/>
    <w:rsid w:val="008312A2"/>
    <w:rsid w:val="00841A4D"/>
    <w:rsid w:val="00843B09"/>
    <w:rsid w:val="00847EE3"/>
    <w:rsid w:val="008571D0"/>
    <w:rsid w:val="00865DE5"/>
    <w:rsid w:val="00873E22"/>
    <w:rsid w:val="008866F8"/>
    <w:rsid w:val="008926C8"/>
    <w:rsid w:val="008926D2"/>
    <w:rsid w:val="008A1861"/>
    <w:rsid w:val="008C1DD0"/>
    <w:rsid w:val="008E0427"/>
    <w:rsid w:val="008F2805"/>
    <w:rsid w:val="008F4B90"/>
    <w:rsid w:val="008F6918"/>
    <w:rsid w:val="00911B77"/>
    <w:rsid w:val="00911EA8"/>
    <w:rsid w:val="00927E53"/>
    <w:rsid w:val="00935140"/>
    <w:rsid w:val="00937D7D"/>
    <w:rsid w:val="00957590"/>
    <w:rsid w:val="00967204"/>
    <w:rsid w:val="0099113E"/>
    <w:rsid w:val="009A034D"/>
    <w:rsid w:val="009A3330"/>
    <w:rsid w:val="009D7B95"/>
    <w:rsid w:val="009E3B2B"/>
    <w:rsid w:val="00A030DD"/>
    <w:rsid w:val="00A26529"/>
    <w:rsid w:val="00A31887"/>
    <w:rsid w:val="00A31A0E"/>
    <w:rsid w:val="00A62B52"/>
    <w:rsid w:val="00A676A0"/>
    <w:rsid w:val="00A759C4"/>
    <w:rsid w:val="00A766D1"/>
    <w:rsid w:val="00A93634"/>
    <w:rsid w:val="00AD0C53"/>
    <w:rsid w:val="00AD4D62"/>
    <w:rsid w:val="00AE3C24"/>
    <w:rsid w:val="00AF014D"/>
    <w:rsid w:val="00AF3951"/>
    <w:rsid w:val="00B26AD5"/>
    <w:rsid w:val="00B64B23"/>
    <w:rsid w:val="00B779E7"/>
    <w:rsid w:val="00B85B9B"/>
    <w:rsid w:val="00BA2C07"/>
    <w:rsid w:val="00BB1E95"/>
    <w:rsid w:val="00BC47B7"/>
    <w:rsid w:val="00BC51FD"/>
    <w:rsid w:val="00BD0059"/>
    <w:rsid w:val="00BD3B64"/>
    <w:rsid w:val="00BE655A"/>
    <w:rsid w:val="00BF4A66"/>
    <w:rsid w:val="00C0570C"/>
    <w:rsid w:val="00C16D86"/>
    <w:rsid w:val="00C40FD6"/>
    <w:rsid w:val="00C44679"/>
    <w:rsid w:val="00C65943"/>
    <w:rsid w:val="00C66946"/>
    <w:rsid w:val="00C713D7"/>
    <w:rsid w:val="00CB029B"/>
    <w:rsid w:val="00CD1017"/>
    <w:rsid w:val="00CE02EF"/>
    <w:rsid w:val="00CE0BD7"/>
    <w:rsid w:val="00CF5CED"/>
    <w:rsid w:val="00D01225"/>
    <w:rsid w:val="00D04151"/>
    <w:rsid w:val="00D10473"/>
    <w:rsid w:val="00D12730"/>
    <w:rsid w:val="00D20BF0"/>
    <w:rsid w:val="00D23673"/>
    <w:rsid w:val="00D26101"/>
    <w:rsid w:val="00D264E1"/>
    <w:rsid w:val="00D26E20"/>
    <w:rsid w:val="00D37D08"/>
    <w:rsid w:val="00D64D0D"/>
    <w:rsid w:val="00D7030F"/>
    <w:rsid w:val="00D70FFE"/>
    <w:rsid w:val="00D84B2C"/>
    <w:rsid w:val="00D95385"/>
    <w:rsid w:val="00DC635F"/>
    <w:rsid w:val="00DC6CC3"/>
    <w:rsid w:val="00DE53E6"/>
    <w:rsid w:val="00E03369"/>
    <w:rsid w:val="00E05901"/>
    <w:rsid w:val="00E1684D"/>
    <w:rsid w:val="00E26D8C"/>
    <w:rsid w:val="00E417CB"/>
    <w:rsid w:val="00E43096"/>
    <w:rsid w:val="00E51194"/>
    <w:rsid w:val="00E51E68"/>
    <w:rsid w:val="00E72759"/>
    <w:rsid w:val="00E818C4"/>
    <w:rsid w:val="00E858C2"/>
    <w:rsid w:val="00E85B7A"/>
    <w:rsid w:val="00E9244F"/>
    <w:rsid w:val="00EC0D5B"/>
    <w:rsid w:val="00EC0E97"/>
    <w:rsid w:val="00EE0AE2"/>
    <w:rsid w:val="00F02AB2"/>
    <w:rsid w:val="00F05660"/>
    <w:rsid w:val="00F05E95"/>
    <w:rsid w:val="00F065D5"/>
    <w:rsid w:val="00F21E7A"/>
    <w:rsid w:val="00F23681"/>
    <w:rsid w:val="00F310C9"/>
    <w:rsid w:val="00F43C58"/>
    <w:rsid w:val="00F55D41"/>
    <w:rsid w:val="00F76111"/>
    <w:rsid w:val="00F769DC"/>
    <w:rsid w:val="00FA1790"/>
    <w:rsid w:val="00FA2ECF"/>
    <w:rsid w:val="00FB20CD"/>
    <w:rsid w:val="00FD4B3F"/>
    <w:rsid w:val="00FD6F5E"/>
    <w:rsid w:val="00FE1D5E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5506C"/>
  <w15:docId w15:val="{7A1D30A0-BCA8-45C2-9AB0-7F49A521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42E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E700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02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2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2AD2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11B4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11B4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11B48"/>
    <w:rPr>
      <w:vertAlign w:val="superscript"/>
    </w:rPr>
  </w:style>
  <w:style w:type="paragraph" w:customStyle="1" w:styleId="p1">
    <w:name w:val="p1"/>
    <w:basedOn w:val="Normale"/>
    <w:rsid w:val="000A6A4A"/>
    <w:pPr>
      <w:spacing w:after="0" w:line="240" w:lineRule="auto"/>
    </w:pPr>
    <w:rPr>
      <w:rFonts w:ascii="Calibri" w:hAnsi="Calibri" w:cs="Times New Roman"/>
      <w:sz w:val="15"/>
      <w:szCs w:val="15"/>
      <w:lang w:eastAsia="it-IT"/>
    </w:rPr>
  </w:style>
  <w:style w:type="character" w:customStyle="1" w:styleId="apple-converted-space">
    <w:name w:val="apple-converted-space"/>
    <w:basedOn w:val="Carpredefinitoparagrafo"/>
    <w:rsid w:val="000A6A4A"/>
  </w:style>
  <w:style w:type="paragraph" w:styleId="Revisione">
    <w:name w:val="Revision"/>
    <w:hidden/>
    <w:uiPriority w:val="99"/>
    <w:semiHidden/>
    <w:rsid w:val="00D12730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9351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5140"/>
  </w:style>
  <w:style w:type="paragraph" w:styleId="Pidipagina">
    <w:name w:val="footer"/>
    <w:basedOn w:val="Normale"/>
    <w:link w:val="PidipaginaCarattere"/>
    <w:uiPriority w:val="99"/>
    <w:unhideWhenUsed/>
    <w:rsid w:val="009351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5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ersitaly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0332B-D16A-4D04-9AF9-307053545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bovocri82617</dc:creator>
  <cp:lastModifiedBy>genova valeria</cp:lastModifiedBy>
  <cp:revision>5</cp:revision>
  <cp:lastPrinted>2019-09-11T07:14:00Z</cp:lastPrinted>
  <dcterms:created xsi:type="dcterms:W3CDTF">2020-05-20T08:21:00Z</dcterms:created>
  <dcterms:modified xsi:type="dcterms:W3CDTF">2020-05-20T08:33:00Z</dcterms:modified>
</cp:coreProperties>
</file>