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964" w:rsidRPr="00362964" w:rsidRDefault="00362964" w:rsidP="00362964">
      <w:pPr>
        <w:pStyle w:val="Titolo1sottoluneato"/>
        <w:jc w:val="right"/>
        <w:rPr>
          <w:rFonts w:ascii="Arial" w:hAnsi="Arial"/>
          <w:sz w:val="22"/>
          <w:szCs w:val="22"/>
          <w:u w:val="none"/>
        </w:rPr>
      </w:pPr>
      <w:bookmarkStart w:id="0" w:name="_GoBack"/>
      <w:bookmarkEnd w:id="0"/>
      <w:r w:rsidRPr="00362964">
        <w:rPr>
          <w:rFonts w:ascii="Arial" w:hAnsi="Arial"/>
          <w:sz w:val="22"/>
          <w:szCs w:val="22"/>
          <w:u w:val="none"/>
        </w:rPr>
        <w:t>BUSTA B</w:t>
      </w:r>
    </w:p>
    <w:p w:rsidR="00362964" w:rsidRDefault="00362964">
      <w:pPr>
        <w:pStyle w:val="Titolo1sottoluneato"/>
        <w:rPr>
          <w:rFonts w:ascii="Arial" w:hAnsi="Arial"/>
          <w:sz w:val="22"/>
          <w:szCs w:val="22"/>
        </w:rPr>
      </w:pPr>
    </w:p>
    <w:p w:rsidR="005A2550" w:rsidRPr="00CB2B4B" w:rsidRDefault="005A2550" w:rsidP="00F20336">
      <w:pPr>
        <w:pStyle w:val="Titolo1sottoluneato"/>
        <w:jc w:val="center"/>
        <w:rPr>
          <w:rFonts w:ascii="Arial" w:hAnsi="Arial"/>
          <w:sz w:val="22"/>
          <w:szCs w:val="22"/>
        </w:rPr>
      </w:pPr>
      <w:r w:rsidRPr="00CB2B4B">
        <w:rPr>
          <w:rFonts w:ascii="Arial" w:hAnsi="Arial"/>
          <w:sz w:val="22"/>
          <w:szCs w:val="22"/>
        </w:rPr>
        <w:t xml:space="preserve">SCHEMA DI </w:t>
      </w:r>
      <w:r w:rsidR="00362964">
        <w:rPr>
          <w:rFonts w:ascii="Arial" w:hAnsi="Arial"/>
          <w:sz w:val="22"/>
          <w:szCs w:val="22"/>
        </w:rPr>
        <w:t>PROPOSTA TECNICO-OPERATIVA</w:t>
      </w:r>
    </w:p>
    <w:p w:rsidR="005A2550" w:rsidRPr="00CB2B4B" w:rsidRDefault="005A2550">
      <w:pPr>
        <w:rPr>
          <w:rFonts w:ascii="Arial" w:hAnsi="Arial" w:cs="Arial"/>
          <w:sz w:val="22"/>
          <w:szCs w:val="22"/>
        </w:rPr>
      </w:pPr>
    </w:p>
    <w:p w:rsidR="005A2550" w:rsidRDefault="0097599D">
      <w:pPr>
        <w:rPr>
          <w:rFonts w:ascii="Arial" w:hAnsi="Arial" w:cs="Arial"/>
          <w:b/>
          <w:sz w:val="22"/>
          <w:szCs w:val="22"/>
        </w:rPr>
      </w:pPr>
      <w:r w:rsidRPr="00CB2B4B">
        <w:rPr>
          <w:rStyle w:val="Grassetto"/>
          <w:rFonts w:ascii="Arial" w:hAnsi="Arial" w:cs="Arial"/>
          <w:sz w:val="22"/>
          <w:szCs w:val="22"/>
        </w:rPr>
        <w:t xml:space="preserve">GARA </w:t>
      </w:r>
      <w:r w:rsidR="00CB2B4B" w:rsidRPr="00CB2B4B">
        <w:rPr>
          <w:rStyle w:val="Grassetto"/>
          <w:rFonts w:ascii="Arial" w:hAnsi="Arial" w:cs="Arial"/>
          <w:sz w:val="22"/>
          <w:szCs w:val="22"/>
        </w:rPr>
        <w:t xml:space="preserve">EUROPEA A PROCEDURA APERTA PER L’AFFIDAMENTO DEL SERVIZIO DI VIGILANZA PRESSO LE SEDI DELL’UNIVERSITA’ DEGLI STUDI DI PADOVA. CODICE C.I.G. </w:t>
      </w:r>
      <w:r w:rsidR="00CB2B4B" w:rsidRPr="00CB2B4B">
        <w:rPr>
          <w:rFonts w:ascii="Arial" w:hAnsi="Arial" w:cs="Arial"/>
          <w:b/>
          <w:sz w:val="22"/>
          <w:szCs w:val="22"/>
        </w:rPr>
        <w:t>6872316E8E</w:t>
      </w:r>
    </w:p>
    <w:p w:rsidR="00CB2B4B" w:rsidRPr="00CB2B4B" w:rsidRDefault="00CB2B4B">
      <w:pPr>
        <w:rPr>
          <w:rFonts w:ascii="Arial" w:hAnsi="Arial" w:cs="Arial"/>
          <w:b/>
          <w:sz w:val="22"/>
          <w:szCs w:val="22"/>
        </w:rPr>
      </w:pPr>
    </w:p>
    <w:p w:rsidR="00D654ED" w:rsidRPr="00CB2B4B" w:rsidRDefault="0097599D" w:rsidP="0097599D">
      <w:pPr>
        <w:numPr>
          <w:ilvl w:val="0"/>
          <w:numId w:val="7"/>
        </w:numPr>
        <w:tabs>
          <w:tab w:val="clear" w:pos="4819"/>
          <w:tab w:val="clear" w:pos="9638"/>
        </w:tabs>
        <w:spacing w:after="120"/>
        <w:rPr>
          <w:rFonts w:ascii="Arial" w:hAnsi="Arial" w:cs="Arial"/>
          <w:b/>
          <w:kern w:val="2"/>
          <w:sz w:val="22"/>
          <w:szCs w:val="22"/>
        </w:rPr>
      </w:pPr>
      <w:r w:rsidRPr="00CB2B4B">
        <w:rPr>
          <w:rFonts w:ascii="Arial" w:hAnsi="Arial" w:cs="Arial"/>
          <w:b/>
          <w:kern w:val="2"/>
          <w:sz w:val="22"/>
          <w:szCs w:val="22"/>
        </w:rPr>
        <w:t>INDICE</w:t>
      </w:r>
    </w:p>
    <w:p w:rsidR="00D654ED" w:rsidRPr="00CB2B4B" w:rsidRDefault="00D654ED" w:rsidP="00D654ED">
      <w:pPr>
        <w:numPr>
          <w:ilvl w:val="0"/>
          <w:numId w:val="7"/>
        </w:numPr>
        <w:tabs>
          <w:tab w:val="clear" w:pos="4819"/>
          <w:tab w:val="clear" w:pos="9638"/>
        </w:tabs>
        <w:spacing w:after="120"/>
        <w:rPr>
          <w:rFonts w:ascii="Arial" w:hAnsi="Arial" w:cs="Arial"/>
          <w:kern w:val="2"/>
          <w:sz w:val="22"/>
          <w:szCs w:val="22"/>
        </w:rPr>
      </w:pPr>
      <w:r w:rsidRPr="00CB2B4B">
        <w:rPr>
          <w:rFonts w:ascii="Arial" w:hAnsi="Arial" w:cs="Arial"/>
          <w:b/>
          <w:kern w:val="2"/>
          <w:sz w:val="22"/>
          <w:szCs w:val="22"/>
        </w:rPr>
        <w:t>PRESENTAZIONE E DESCRIZIONE DELL'OFFERENTE</w:t>
      </w:r>
      <w:r w:rsidR="008C0681" w:rsidRPr="00CB2B4B">
        <w:rPr>
          <w:rFonts w:ascii="Arial" w:hAnsi="Arial" w:cs="Arial"/>
          <w:b/>
          <w:kern w:val="2"/>
          <w:sz w:val="22"/>
          <w:szCs w:val="22"/>
        </w:rPr>
        <w:t xml:space="preserve"> </w:t>
      </w:r>
      <w:r w:rsidR="008C0681" w:rsidRPr="00CB2B4B">
        <w:rPr>
          <w:rFonts w:ascii="Arial" w:hAnsi="Arial" w:cs="Arial"/>
          <w:kern w:val="2"/>
          <w:sz w:val="22"/>
          <w:szCs w:val="22"/>
        </w:rPr>
        <w:t>(compresa, in caso di RTI/Consorzi, la descrizione dell’organizzazione adottata per la distribuzione dei servizi/attività tra le aziende partecipanti)</w:t>
      </w:r>
    </w:p>
    <w:p w:rsidR="00D654ED" w:rsidRPr="00CB2B4B" w:rsidRDefault="00D654ED" w:rsidP="00D654ED">
      <w:pPr>
        <w:numPr>
          <w:ilvl w:val="0"/>
          <w:numId w:val="7"/>
        </w:numPr>
        <w:tabs>
          <w:tab w:val="clear" w:pos="4819"/>
          <w:tab w:val="clear" w:pos="9638"/>
        </w:tabs>
        <w:spacing w:after="120"/>
        <w:rPr>
          <w:rFonts w:ascii="Arial" w:hAnsi="Arial" w:cs="Arial"/>
          <w:b/>
          <w:kern w:val="2"/>
          <w:sz w:val="22"/>
          <w:szCs w:val="22"/>
        </w:rPr>
      </w:pPr>
      <w:r w:rsidRPr="00CB2B4B">
        <w:rPr>
          <w:rFonts w:ascii="Arial" w:hAnsi="Arial" w:cs="Arial"/>
          <w:b/>
          <w:kern w:val="2"/>
          <w:sz w:val="22"/>
          <w:szCs w:val="22"/>
        </w:rPr>
        <w:t>OFFERTA TECNICA</w:t>
      </w:r>
    </w:p>
    <w:p w:rsidR="00664780" w:rsidRP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METODOLOGIA GENERALE DEL SERVIZIO</w:t>
      </w:r>
    </w:p>
    <w:p w:rsidR="00CB2B4B" w:rsidRPr="00641FB7" w:rsidRDefault="00CB2B4B" w:rsidP="00CB2B4B">
      <w:pPr>
        <w:numPr>
          <w:ilvl w:val="2"/>
          <w:numId w:val="17"/>
        </w:numPr>
        <w:tabs>
          <w:tab w:val="clear" w:pos="4819"/>
          <w:tab w:val="clear" w:pos="9638"/>
        </w:tabs>
        <w:contextualSpacing/>
        <w:rPr>
          <w:rFonts w:ascii="Arial" w:hAnsi="Arial" w:cs="Arial"/>
          <w:kern w:val="2"/>
          <w:sz w:val="22"/>
          <w:szCs w:val="22"/>
        </w:rPr>
      </w:pPr>
      <w:r w:rsidRPr="00641FB7">
        <w:rPr>
          <w:rFonts w:ascii="Arial" w:hAnsi="Arial" w:cs="Arial"/>
          <w:bCs/>
          <w:sz w:val="22"/>
          <w:szCs w:val="22"/>
        </w:rPr>
        <w:t>Metodologia generale di approccio</w:t>
      </w:r>
      <w:r w:rsidR="00641FB7" w:rsidRPr="00641FB7">
        <w:rPr>
          <w:rFonts w:ascii="Arial" w:hAnsi="Arial" w:cs="Arial"/>
          <w:bCs/>
          <w:sz w:val="22"/>
          <w:szCs w:val="22"/>
        </w:rPr>
        <w:t xml:space="preserve"> con p</w:t>
      </w:r>
      <w:r w:rsidRPr="00641FB7">
        <w:rPr>
          <w:rFonts w:ascii="Arial" w:hAnsi="Arial" w:cs="Arial"/>
          <w:bCs/>
          <w:sz w:val="22"/>
          <w:szCs w:val="22"/>
        </w:rPr>
        <w:t>articolare riferimento alle policy di sicurezza adottate, all’analisi dei rischi, alle linee generali delle contromisure tecniche ed organizzative adottate in riferimento alla specificità dei complessi universitari in generale</w:t>
      </w:r>
      <w:r w:rsidR="00641FB7" w:rsidRPr="00641FB7">
        <w:rPr>
          <w:rFonts w:ascii="Arial" w:hAnsi="Arial" w:cs="Arial"/>
          <w:bCs/>
          <w:sz w:val="22"/>
          <w:szCs w:val="22"/>
        </w:rPr>
        <w:t xml:space="preserve"> e</w:t>
      </w:r>
      <w:r w:rsidRPr="00641FB7">
        <w:rPr>
          <w:rFonts w:ascii="Arial" w:hAnsi="Arial" w:cs="Arial"/>
          <w:bCs/>
          <w:sz w:val="22"/>
          <w:szCs w:val="22"/>
        </w:rPr>
        <w:t xml:space="preserve"> all’Università degli Studi di Padova</w:t>
      </w:r>
      <w:r w:rsidR="00641FB7">
        <w:rPr>
          <w:rFonts w:ascii="Arial" w:hAnsi="Arial" w:cs="Arial"/>
          <w:bCs/>
          <w:sz w:val="22"/>
          <w:szCs w:val="22"/>
        </w:rPr>
        <w:t xml:space="preserve"> in particolare</w:t>
      </w:r>
    </w:p>
    <w:p w:rsid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MODALITA’ DI ORGANIZZAZIONE, PIANIFICAZIONE ED ESECUZIONE DEI SERVIZI</w:t>
      </w:r>
    </w:p>
    <w:p w:rsidR="00CB2B4B" w:rsidRPr="00CB2B4B" w:rsidRDefault="00CB2B4B" w:rsidP="00CB2B4B">
      <w:pPr>
        <w:numPr>
          <w:ilvl w:val="2"/>
          <w:numId w:val="17"/>
        </w:numPr>
        <w:tabs>
          <w:tab w:val="clear" w:pos="4819"/>
          <w:tab w:val="clear" w:pos="9638"/>
        </w:tabs>
        <w:contextualSpacing/>
        <w:rPr>
          <w:rFonts w:ascii="Arial" w:hAnsi="Arial" w:cs="Arial"/>
          <w:kern w:val="2"/>
          <w:sz w:val="22"/>
          <w:szCs w:val="22"/>
        </w:rPr>
      </w:pPr>
      <w:r>
        <w:rPr>
          <w:rFonts w:ascii="Arial" w:hAnsi="Arial" w:cs="Arial"/>
          <w:bCs/>
          <w:sz w:val="22"/>
          <w:szCs w:val="22"/>
        </w:rPr>
        <w:t>Modalità organizzative e di pianificazione dei servizi oggetto dell’appalto, degli interventi negli immobili oggetto dei medesimi, suddivise per ciascun servizio</w:t>
      </w:r>
      <w:r w:rsidR="00506AE6">
        <w:rPr>
          <w:rFonts w:ascii="Arial" w:hAnsi="Arial" w:cs="Arial"/>
          <w:bCs/>
          <w:sz w:val="22"/>
          <w:szCs w:val="22"/>
        </w:rPr>
        <w:t xml:space="preserve">, specificando anche la descrizione delle procedure documentate finalizzate alla verifica sistematica della corretta esecuzione del servizio di ronda </w:t>
      </w:r>
      <w:r w:rsidR="00D55EC9">
        <w:rPr>
          <w:rFonts w:ascii="Arial" w:hAnsi="Arial"/>
        </w:rPr>
        <w:t xml:space="preserve">(art. 1.5. comma 4 della Parte Tecnica del Capitolato Speciale d’Appalto), delle </w:t>
      </w:r>
      <w:r w:rsidR="00D55EC9">
        <w:rPr>
          <w:rFonts w:ascii="Arial" w:hAnsi="Arial" w:cs="Arial"/>
          <w:bCs/>
          <w:sz w:val="22"/>
          <w:szCs w:val="22"/>
        </w:rPr>
        <w:t>modalità di controllo (’art. 1.5 punti 5 e 6 della Parte Tecnica del Capitolato Speciale d’Appalto)</w:t>
      </w:r>
      <w:r w:rsidR="00D55EC9">
        <w:rPr>
          <w:rFonts w:ascii="Arial" w:hAnsi="Arial"/>
        </w:rPr>
        <w:t xml:space="preserve"> e la tecnologia utilizzata</w:t>
      </w:r>
      <w:r w:rsidR="00D55EC9">
        <w:rPr>
          <w:rFonts w:ascii="Arial" w:hAnsi="Arial" w:cs="Arial"/>
          <w:bCs/>
          <w:sz w:val="22"/>
          <w:szCs w:val="22"/>
        </w:rPr>
        <w:t>.</w:t>
      </w:r>
      <w:r w:rsidR="00506AE6">
        <w:rPr>
          <w:rFonts w:ascii="Arial" w:hAnsi="Arial" w:cs="Arial"/>
          <w:bCs/>
          <w:sz w:val="22"/>
          <w:szCs w:val="22"/>
        </w:rPr>
        <w:t xml:space="preserve"> </w:t>
      </w:r>
    </w:p>
    <w:p w:rsidR="00CB2B4B" w:rsidRPr="00CB2B4B" w:rsidRDefault="00C22595" w:rsidP="00CB2B4B">
      <w:pPr>
        <w:numPr>
          <w:ilvl w:val="2"/>
          <w:numId w:val="17"/>
        </w:numPr>
        <w:tabs>
          <w:tab w:val="clear" w:pos="4819"/>
          <w:tab w:val="clear" w:pos="9638"/>
        </w:tabs>
        <w:contextualSpacing/>
        <w:rPr>
          <w:rFonts w:ascii="Arial" w:hAnsi="Arial" w:cs="Arial"/>
          <w:kern w:val="2"/>
          <w:sz w:val="22"/>
          <w:szCs w:val="22"/>
        </w:rPr>
      </w:pPr>
      <w:r>
        <w:rPr>
          <w:rFonts w:ascii="Arial" w:hAnsi="Arial" w:cs="Arial"/>
          <w:bCs/>
          <w:sz w:val="22"/>
          <w:szCs w:val="22"/>
        </w:rPr>
        <w:t>Tempistiche di intervento offerte</w:t>
      </w:r>
      <w:r w:rsidR="00D55EC9">
        <w:rPr>
          <w:rFonts w:ascii="Arial" w:hAnsi="Arial" w:cs="Arial"/>
          <w:bCs/>
          <w:sz w:val="22"/>
          <w:szCs w:val="22"/>
        </w:rPr>
        <w:t xml:space="preserve"> (migliorative rispetto a quelle minime previste dal Capitolato)</w:t>
      </w:r>
      <w:r>
        <w:rPr>
          <w:rFonts w:ascii="Arial" w:hAnsi="Arial" w:cs="Arial"/>
          <w:bCs/>
          <w:sz w:val="22"/>
          <w:szCs w:val="22"/>
        </w:rPr>
        <w:t>: con specifico</w:t>
      </w:r>
      <w:r w:rsidR="00CB2B4B">
        <w:rPr>
          <w:rFonts w:ascii="Arial" w:hAnsi="Arial" w:cs="Arial"/>
          <w:bCs/>
          <w:sz w:val="22"/>
          <w:szCs w:val="22"/>
        </w:rPr>
        <w:t xml:space="preserve"> riferimento a</w:t>
      </w:r>
      <w:r>
        <w:rPr>
          <w:rFonts w:ascii="Arial" w:hAnsi="Arial" w:cs="Arial"/>
          <w:bCs/>
          <w:sz w:val="22"/>
          <w:szCs w:val="22"/>
        </w:rPr>
        <w:t>i servizi</w:t>
      </w:r>
      <w:r w:rsidR="00CB2B4B">
        <w:rPr>
          <w:rFonts w:ascii="Arial" w:hAnsi="Arial" w:cs="Arial"/>
          <w:bCs/>
          <w:sz w:val="22"/>
          <w:szCs w:val="22"/>
        </w:rPr>
        <w:t xml:space="preserve"> di </w:t>
      </w:r>
      <w:proofErr w:type="spellStart"/>
      <w:r w:rsidR="00CB2B4B">
        <w:rPr>
          <w:rFonts w:ascii="Arial" w:hAnsi="Arial" w:cs="Arial"/>
          <w:bCs/>
          <w:sz w:val="22"/>
          <w:szCs w:val="22"/>
        </w:rPr>
        <w:t>televigilanza</w:t>
      </w:r>
      <w:proofErr w:type="spellEnd"/>
      <w:r w:rsidR="00CB2B4B">
        <w:rPr>
          <w:rFonts w:ascii="Arial" w:hAnsi="Arial" w:cs="Arial"/>
          <w:bCs/>
          <w:sz w:val="22"/>
          <w:szCs w:val="22"/>
        </w:rPr>
        <w:t xml:space="preserve"> in fase di allarme e al servizio di pronto intervento su chiamata</w:t>
      </w:r>
      <w:r w:rsidR="00D55EC9">
        <w:rPr>
          <w:rFonts w:ascii="Arial" w:hAnsi="Arial" w:cs="Arial"/>
          <w:bCs/>
          <w:sz w:val="22"/>
          <w:szCs w:val="22"/>
        </w:rPr>
        <w:t>.</w:t>
      </w:r>
    </w:p>
    <w:p w:rsidR="00C22595" w:rsidRPr="000E22F2" w:rsidRDefault="00C22595" w:rsidP="005C2866">
      <w:pPr>
        <w:numPr>
          <w:ilvl w:val="2"/>
          <w:numId w:val="17"/>
        </w:numPr>
        <w:tabs>
          <w:tab w:val="clear" w:pos="4819"/>
          <w:tab w:val="clear" w:pos="9638"/>
        </w:tabs>
        <w:contextualSpacing/>
        <w:rPr>
          <w:rFonts w:ascii="Arial" w:hAnsi="Arial" w:cs="Arial"/>
          <w:kern w:val="2"/>
          <w:sz w:val="22"/>
          <w:szCs w:val="22"/>
        </w:rPr>
      </w:pPr>
      <w:r>
        <w:rPr>
          <w:rFonts w:ascii="Arial" w:hAnsi="Arial" w:cs="Arial"/>
          <w:bCs/>
          <w:sz w:val="22"/>
          <w:szCs w:val="22"/>
        </w:rPr>
        <w:t>Tipologie di attrezzature e tecnologie utilizzate per l’esecuzione dei servizi, ulteriori rispetto a quelle minime obbligatorie (con riferimento anche alle caratteristiche dei veicoli impiegati nella attività di pattugliamento e alla infrastruttura di comunicazione utilizzata</w:t>
      </w:r>
      <w:r w:rsidR="00794D05">
        <w:rPr>
          <w:rFonts w:ascii="Arial" w:hAnsi="Arial" w:cs="Arial"/>
          <w:bCs/>
          <w:sz w:val="22"/>
          <w:szCs w:val="22"/>
        </w:rPr>
        <w:t xml:space="preserve"> nonché quanto altro sia ritenuto utile offrire per il raggiungimento degli obiettivi riportati nel Capitolato</w:t>
      </w:r>
      <w:r>
        <w:rPr>
          <w:rFonts w:ascii="Arial" w:hAnsi="Arial" w:cs="Arial"/>
          <w:bCs/>
          <w:sz w:val="22"/>
          <w:szCs w:val="22"/>
        </w:rPr>
        <w:t>)</w:t>
      </w:r>
    </w:p>
    <w:p w:rsidR="00664780" w:rsidRPr="00CB2B4B" w:rsidRDefault="00CB2B4B" w:rsidP="00CB2B4B">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MODALITA’ SPECIFICHE DI ORGANIZZAZIONE E FLESSIBILITA’</w:t>
      </w:r>
    </w:p>
    <w:p w:rsidR="00664780" w:rsidRDefault="00664780" w:rsidP="00CB2B4B">
      <w:pPr>
        <w:numPr>
          <w:ilvl w:val="2"/>
          <w:numId w:val="17"/>
        </w:numPr>
        <w:tabs>
          <w:tab w:val="clear" w:pos="4819"/>
          <w:tab w:val="clear" w:pos="9638"/>
        </w:tabs>
        <w:contextualSpacing/>
        <w:rPr>
          <w:rFonts w:ascii="Arial" w:hAnsi="Arial" w:cs="Arial"/>
          <w:bCs/>
          <w:sz w:val="22"/>
          <w:szCs w:val="22"/>
        </w:rPr>
      </w:pPr>
      <w:r w:rsidRPr="00CB2B4B">
        <w:rPr>
          <w:rFonts w:ascii="Arial" w:hAnsi="Arial" w:cs="Arial"/>
          <w:bCs/>
          <w:sz w:val="22"/>
          <w:szCs w:val="22"/>
        </w:rPr>
        <w:t>Struttura organizzativa</w:t>
      </w:r>
      <w:r w:rsidR="00C22595">
        <w:rPr>
          <w:rFonts w:ascii="Arial" w:hAnsi="Arial" w:cs="Arial"/>
          <w:bCs/>
          <w:sz w:val="22"/>
          <w:szCs w:val="22"/>
        </w:rPr>
        <w:t>, operativa, territoriale e di coordinamento con specificazione dell’</w:t>
      </w:r>
      <w:r w:rsidR="00CB2B4B">
        <w:rPr>
          <w:rFonts w:ascii="Arial" w:hAnsi="Arial" w:cs="Arial"/>
          <w:bCs/>
          <w:sz w:val="22"/>
          <w:szCs w:val="22"/>
        </w:rPr>
        <w:t xml:space="preserve">organico e </w:t>
      </w:r>
      <w:r w:rsidR="00C22595">
        <w:rPr>
          <w:rFonts w:ascii="Arial" w:hAnsi="Arial" w:cs="Arial"/>
          <w:bCs/>
          <w:sz w:val="22"/>
          <w:szCs w:val="22"/>
        </w:rPr>
        <w:t xml:space="preserve">dei </w:t>
      </w:r>
      <w:r w:rsidR="00CB2B4B">
        <w:rPr>
          <w:rFonts w:ascii="Arial" w:hAnsi="Arial" w:cs="Arial"/>
          <w:bCs/>
          <w:sz w:val="22"/>
          <w:szCs w:val="22"/>
        </w:rPr>
        <w:t>profili profes</w:t>
      </w:r>
      <w:r w:rsidR="00C22595">
        <w:rPr>
          <w:rFonts w:ascii="Arial" w:hAnsi="Arial" w:cs="Arial"/>
          <w:bCs/>
          <w:sz w:val="22"/>
          <w:szCs w:val="22"/>
        </w:rPr>
        <w:t xml:space="preserve">sionali del </w:t>
      </w:r>
      <w:r w:rsidR="00C22595">
        <w:rPr>
          <w:rFonts w:ascii="Arial" w:hAnsi="Arial" w:cs="Arial"/>
          <w:bCs/>
          <w:sz w:val="22"/>
          <w:szCs w:val="22"/>
        </w:rPr>
        <w:lastRenderedPageBreak/>
        <w:t>personale impiegato</w:t>
      </w:r>
    </w:p>
    <w:p w:rsidR="00CB2B4B" w:rsidRDefault="00C22595" w:rsidP="00C22595">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Modalità operative nel fronteggiare le emergenze non previste per le sedi oggetto dell’appalto</w:t>
      </w:r>
      <w:r w:rsidR="009C2B03">
        <w:rPr>
          <w:rFonts w:ascii="Arial" w:hAnsi="Arial" w:cs="Arial"/>
          <w:bCs/>
          <w:sz w:val="22"/>
          <w:szCs w:val="22"/>
        </w:rPr>
        <w:t>,</w:t>
      </w:r>
      <w:r>
        <w:rPr>
          <w:rFonts w:ascii="Arial" w:hAnsi="Arial" w:cs="Arial"/>
          <w:bCs/>
          <w:sz w:val="22"/>
          <w:szCs w:val="22"/>
        </w:rPr>
        <w:t xml:space="preserve"> even</w:t>
      </w:r>
      <w:r w:rsidR="00794D05">
        <w:rPr>
          <w:rFonts w:ascii="Arial" w:hAnsi="Arial" w:cs="Arial"/>
          <w:bCs/>
          <w:sz w:val="22"/>
          <w:szCs w:val="22"/>
        </w:rPr>
        <w:t xml:space="preserve">tuali piantonamenti urgenti non </w:t>
      </w:r>
      <w:r>
        <w:rPr>
          <w:rFonts w:ascii="Arial" w:hAnsi="Arial" w:cs="Arial"/>
          <w:bCs/>
          <w:sz w:val="22"/>
          <w:szCs w:val="22"/>
        </w:rPr>
        <w:t>previsti</w:t>
      </w:r>
      <w:r w:rsidR="009C2B03">
        <w:rPr>
          <w:rFonts w:ascii="Arial" w:hAnsi="Arial" w:cs="Arial"/>
          <w:bCs/>
          <w:sz w:val="22"/>
          <w:szCs w:val="22"/>
        </w:rPr>
        <w:t xml:space="preserve"> (extra canone)</w:t>
      </w:r>
      <w:r>
        <w:rPr>
          <w:rFonts w:ascii="Arial" w:hAnsi="Arial" w:cs="Arial"/>
          <w:bCs/>
          <w:sz w:val="22"/>
          <w:szCs w:val="22"/>
        </w:rPr>
        <w:t xml:space="preserve">, </w:t>
      </w:r>
      <w:r w:rsidR="009C2B03">
        <w:rPr>
          <w:rFonts w:ascii="Arial" w:hAnsi="Arial" w:cs="Arial"/>
          <w:bCs/>
          <w:sz w:val="22"/>
          <w:szCs w:val="22"/>
        </w:rPr>
        <w:t xml:space="preserve">il supporto per eventi o manifestazioni (extra canone) </w:t>
      </w:r>
      <w:r>
        <w:rPr>
          <w:rFonts w:ascii="Arial" w:hAnsi="Arial" w:cs="Arial"/>
          <w:bCs/>
          <w:sz w:val="22"/>
          <w:szCs w:val="22"/>
        </w:rPr>
        <w:t>e quanto altro ritenuto utile per il raggiungimento degli obiettivi riportati nel Capitolato Speciale d’Appalto</w:t>
      </w:r>
    </w:p>
    <w:p w:rsidR="00415715" w:rsidRPr="00CB2B4B" w:rsidRDefault="00415715" w:rsidP="00415715">
      <w:pPr>
        <w:numPr>
          <w:ilvl w:val="1"/>
          <w:numId w:val="17"/>
        </w:numPr>
        <w:tabs>
          <w:tab w:val="clear" w:pos="4819"/>
          <w:tab w:val="clear" w:pos="9638"/>
        </w:tabs>
        <w:contextualSpacing/>
        <w:rPr>
          <w:rFonts w:ascii="Arial" w:hAnsi="Arial" w:cs="Arial"/>
          <w:kern w:val="2"/>
          <w:sz w:val="22"/>
          <w:szCs w:val="22"/>
          <w:u w:val="single"/>
        </w:rPr>
      </w:pPr>
      <w:r>
        <w:rPr>
          <w:rFonts w:ascii="Arial" w:hAnsi="Arial" w:cs="Arial"/>
          <w:kern w:val="2"/>
          <w:sz w:val="22"/>
          <w:szCs w:val="22"/>
          <w:u w:val="single"/>
        </w:rPr>
        <w:t>TECNOLOGIE E SISTEMI UTILIZZATI PER I COLLEGAMENTI CON LA CENTRALE OPERATIVA</w:t>
      </w:r>
    </w:p>
    <w:p w:rsidR="00415715" w:rsidRPr="00CB2B4B" w:rsidRDefault="00415715" w:rsidP="00C22595">
      <w:pPr>
        <w:numPr>
          <w:ilvl w:val="2"/>
          <w:numId w:val="17"/>
        </w:numPr>
        <w:tabs>
          <w:tab w:val="clear" w:pos="4819"/>
          <w:tab w:val="clear" w:pos="9638"/>
        </w:tabs>
        <w:contextualSpacing/>
        <w:rPr>
          <w:rFonts w:ascii="Arial" w:hAnsi="Arial" w:cs="Arial"/>
          <w:kern w:val="2"/>
          <w:sz w:val="22"/>
          <w:szCs w:val="22"/>
          <w:u w:val="single"/>
        </w:rPr>
      </w:pPr>
      <w:r w:rsidRPr="00C22595">
        <w:rPr>
          <w:rFonts w:ascii="Arial" w:hAnsi="Arial" w:cs="Arial"/>
          <w:bCs/>
          <w:sz w:val="22"/>
          <w:szCs w:val="22"/>
        </w:rPr>
        <w:t xml:space="preserve">descrizione degli impianti tecnologici di sicurezza che si propone di installare a supporto dei servizi </w:t>
      </w:r>
      <w:r w:rsidR="00C22595" w:rsidRPr="00C22595">
        <w:rPr>
          <w:rFonts w:ascii="Arial" w:hAnsi="Arial" w:cs="Arial"/>
          <w:bCs/>
          <w:sz w:val="22"/>
          <w:szCs w:val="22"/>
        </w:rPr>
        <w:t>, con</w:t>
      </w:r>
      <w:r w:rsidR="00C22595">
        <w:rPr>
          <w:rFonts w:ascii="Arial" w:hAnsi="Arial" w:cs="Arial"/>
          <w:bCs/>
          <w:sz w:val="22"/>
          <w:szCs w:val="22"/>
        </w:rPr>
        <w:t xml:space="preserve"> i</w:t>
      </w:r>
      <w:r w:rsidRPr="00C22595">
        <w:rPr>
          <w:rFonts w:ascii="Arial" w:hAnsi="Arial"/>
          <w:sz w:val="22"/>
          <w:szCs w:val="22"/>
        </w:rPr>
        <w:t xml:space="preserve">llustrazione analitica delle apparecchiature fornite, della loro collocazione in opera, </w:t>
      </w:r>
      <w:r w:rsidR="00C22595">
        <w:rPr>
          <w:rFonts w:ascii="Arial" w:hAnsi="Arial"/>
          <w:sz w:val="22"/>
          <w:szCs w:val="22"/>
        </w:rPr>
        <w:t xml:space="preserve">dei livelli di qualità ed </w:t>
      </w:r>
      <w:r w:rsidR="00794D05">
        <w:rPr>
          <w:rFonts w:ascii="Arial" w:hAnsi="Arial"/>
          <w:sz w:val="22"/>
          <w:szCs w:val="22"/>
        </w:rPr>
        <w:t xml:space="preserve">affidabilità di detti impianti, </w:t>
      </w:r>
      <w:r w:rsidR="00C22595">
        <w:rPr>
          <w:rFonts w:ascii="Arial" w:hAnsi="Arial"/>
          <w:sz w:val="22"/>
          <w:szCs w:val="22"/>
        </w:rPr>
        <w:t xml:space="preserve">con particolare riferimento al servizio di </w:t>
      </w:r>
      <w:proofErr w:type="spellStart"/>
      <w:r w:rsidR="00C22595">
        <w:rPr>
          <w:rFonts w:ascii="Arial" w:hAnsi="Arial"/>
          <w:sz w:val="22"/>
          <w:szCs w:val="22"/>
        </w:rPr>
        <w:t>televigilanza</w:t>
      </w:r>
      <w:proofErr w:type="spellEnd"/>
      <w:r w:rsidR="00C22595">
        <w:rPr>
          <w:rFonts w:ascii="Arial" w:hAnsi="Arial"/>
          <w:sz w:val="22"/>
          <w:szCs w:val="22"/>
        </w:rPr>
        <w:t xml:space="preserve"> e agli im</w:t>
      </w:r>
      <w:r w:rsidR="00794D05">
        <w:rPr>
          <w:rFonts w:ascii="Arial" w:hAnsi="Arial"/>
          <w:sz w:val="22"/>
          <w:szCs w:val="22"/>
        </w:rPr>
        <w:t>pianti della Centrale Operativa (</w:t>
      </w:r>
      <w:r w:rsidR="009C2B03">
        <w:rPr>
          <w:rFonts w:ascii="Arial" w:hAnsi="Arial"/>
          <w:sz w:val="22"/>
          <w:szCs w:val="22"/>
        </w:rPr>
        <w:t>con specificazione della sussistenza dei requisiti minimi di cui all’art. 5 della Parte Tecnica del Capitolato Speciale d’Appalto</w:t>
      </w:r>
      <w:r w:rsidR="00794D05">
        <w:rPr>
          <w:rFonts w:ascii="Arial" w:hAnsi="Arial"/>
          <w:sz w:val="22"/>
          <w:szCs w:val="22"/>
        </w:rPr>
        <w:t>).</w:t>
      </w:r>
    </w:p>
    <w:p w:rsidR="00415715" w:rsidRDefault="00415715" w:rsidP="00415715">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SISTEMI DI CONTROLLO E MONITORAGGIO</w:t>
      </w:r>
    </w:p>
    <w:p w:rsidR="005C2866" w:rsidRPr="00CB2B4B" w:rsidRDefault="000E22F2" w:rsidP="005C2866">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 xml:space="preserve">Descrizione del </w:t>
      </w:r>
      <w:r w:rsidR="005C2866" w:rsidRPr="00CB2B4B">
        <w:rPr>
          <w:rFonts w:ascii="Arial" w:hAnsi="Arial" w:cs="Arial"/>
          <w:bCs/>
          <w:sz w:val="22"/>
          <w:szCs w:val="22"/>
        </w:rPr>
        <w:t>Sistema</w:t>
      </w:r>
      <w:r w:rsidR="00C22595">
        <w:rPr>
          <w:rFonts w:ascii="Arial" w:hAnsi="Arial" w:cs="Arial"/>
          <w:bCs/>
          <w:sz w:val="22"/>
          <w:szCs w:val="22"/>
        </w:rPr>
        <w:t xml:space="preserve"> Gestionale</w:t>
      </w:r>
      <w:r w:rsidR="005C2866" w:rsidRPr="00CB2B4B">
        <w:rPr>
          <w:rFonts w:ascii="Arial" w:hAnsi="Arial" w:cs="Arial"/>
          <w:bCs/>
          <w:sz w:val="22"/>
          <w:szCs w:val="22"/>
        </w:rPr>
        <w:t xml:space="preserve"> Informatico </w:t>
      </w:r>
      <w:r>
        <w:rPr>
          <w:rFonts w:ascii="Arial" w:hAnsi="Arial" w:cs="Arial"/>
          <w:bCs/>
          <w:sz w:val="22"/>
          <w:szCs w:val="22"/>
        </w:rPr>
        <w:t>offerto ai sensi dell’art. 8 della Parte Tecnica del Capitolato Speciale d’Appalto</w:t>
      </w:r>
      <w:r w:rsidR="00C22595">
        <w:rPr>
          <w:rFonts w:ascii="Arial" w:hAnsi="Arial" w:cs="Arial"/>
          <w:bCs/>
          <w:sz w:val="22"/>
          <w:szCs w:val="22"/>
        </w:rPr>
        <w:t xml:space="preserve"> </w:t>
      </w:r>
      <w:r w:rsidR="00ED45DF">
        <w:rPr>
          <w:rFonts w:ascii="Arial" w:hAnsi="Arial" w:cs="Arial"/>
          <w:bCs/>
          <w:sz w:val="22"/>
          <w:szCs w:val="22"/>
        </w:rPr>
        <w:t xml:space="preserve">con descrizione dei requisiti, previsti a pena di esclusione, </w:t>
      </w:r>
      <w:r w:rsidR="00C22595">
        <w:rPr>
          <w:rFonts w:ascii="Arial" w:hAnsi="Arial" w:cs="Arial"/>
          <w:bCs/>
          <w:sz w:val="22"/>
          <w:szCs w:val="22"/>
        </w:rPr>
        <w:t xml:space="preserve">di cui al punto 2 dell’art. 8 citato, </w:t>
      </w:r>
      <w:r w:rsidR="00ED45DF">
        <w:rPr>
          <w:rFonts w:ascii="Arial" w:hAnsi="Arial" w:cs="Arial"/>
          <w:bCs/>
          <w:sz w:val="22"/>
          <w:szCs w:val="22"/>
        </w:rPr>
        <w:t xml:space="preserve">e specificando quali caratteristiche possieda </w:t>
      </w:r>
      <w:r w:rsidR="00C22595">
        <w:rPr>
          <w:rFonts w:ascii="Arial" w:hAnsi="Arial" w:cs="Arial"/>
          <w:bCs/>
          <w:sz w:val="22"/>
          <w:szCs w:val="22"/>
        </w:rPr>
        <w:t xml:space="preserve">detto Sistema </w:t>
      </w:r>
      <w:r w:rsidR="00ED45DF">
        <w:rPr>
          <w:rFonts w:ascii="Arial" w:hAnsi="Arial" w:cs="Arial"/>
          <w:bCs/>
          <w:sz w:val="22"/>
          <w:szCs w:val="22"/>
        </w:rPr>
        <w:t>tra quelle di cui alle lettere a</w:t>
      </w:r>
      <w:r w:rsidR="00794D05">
        <w:rPr>
          <w:rFonts w:ascii="Arial" w:hAnsi="Arial" w:cs="Arial"/>
          <w:bCs/>
          <w:sz w:val="22"/>
          <w:szCs w:val="22"/>
        </w:rPr>
        <w:t>)</w:t>
      </w:r>
      <w:r w:rsidR="00ED45DF">
        <w:rPr>
          <w:rFonts w:ascii="Arial" w:hAnsi="Arial" w:cs="Arial"/>
          <w:bCs/>
          <w:sz w:val="22"/>
          <w:szCs w:val="22"/>
        </w:rPr>
        <w:t>, b</w:t>
      </w:r>
      <w:r w:rsidR="00794D05">
        <w:rPr>
          <w:rFonts w:ascii="Arial" w:hAnsi="Arial" w:cs="Arial"/>
          <w:bCs/>
          <w:sz w:val="22"/>
          <w:szCs w:val="22"/>
        </w:rPr>
        <w:t>)</w:t>
      </w:r>
      <w:r w:rsidR="00ED45DF">
        <w:rPr>
          <w:rFonts w:ascii="Arial" w:hAnsi="Arial" w:cs="Arial"/>
          <w:bCs/>
          <w:sz w:val="22"/>
          <w:szCs w:val="22"/>
        </w:rPr>
        <w:t>, c</w:t>
      </w:r>
      <w:r w:rsidR="00794D05">
        <w:rPr>
          <w:rFonts w:ascii="Arial" w:hAnsi="Arial" w:cs="Arial"/>
          <w:bCs/>
          <w:sz w:val="22"/>
          <w:szCs w:val="22"/>
        </w:rPr>
        <w:t>)</w:t>
      </w:r>
      <w:r w:rsidR="00ED45DF">
        <w:rPr>
          <w:rFonts w:ascii="Arial" w:hAnsi="Arial" w:cs="Arial"/>
          <w:bCs/>
          <w:sz w:val="22"/>
          <w:szCs w:val="22"/>
        </w:rPr>
        <w:t xml:space="preserve"> e d</w:t>
      </w:r>
      <w:r w:rsidR="00794D05">
        <w:rPr>
          <w:rFonts w:ascii="Arial" w:hAnsi="Arial" w:cs="Arial"/>
          <w:bCs/>
          <w:sz w:val="22"/>
          <w:szCs w:val="22"/>
        </w:rPr>
        <w:t>)</w:t>
      </w:r>
      <w:r w:rsidR="00ED45DF">
        <w:rPr>
          <w:rFonts w:ascii="Arial" w:hAnsi="Arial" w:cs="Arial"/>
          <w:bCs/>
          <w:sz w:val="22"/>
          <w:szCs w:val="22"/>
        </w:rPr>
        <w:t xml:space="preserve"> del punto 3 dell’art. 8 citato</w:t>
      </w:r>
      <w:r w:rsidR="009C2B03">
        <w:rPr>
          <w:rFonts w:ascii="Arial" w:hAnsi="Arial" w:cs="Arial"/>
          <w:bCs/>
          <w:sz w:val="22"/>
          <w:szCs w:val="22"/>
        </w:rPr>
        <w:t>.</w:t>
      </w:r>
    </w:p>
    <w:p w:rsidR="000E22F2" w:rsidRDefault="005C2866" w:rsidP="000E22F2">
      <w:pPr>
        <w:numPr>
          <w:ilvl w:val="2"/>
          <w:numId w:val="17"/>
        </w:numPr>
        <w:tabs>
          <w:tab w:val="clear" w:pos="4819"/>
          <w:tab w:val="clear" w:pos="9638"/>
        </w:tabs>
        <w:contextualSpacing/>
        <w:rPr>
          <w:rFonts w:ascii="Arial" w:hAnsi="Arial" w:cs="Arial"/>
          <w:bCs/>
          <w:sz w:val="22"/>
          <w:szCs w:val="22"/>
        </w:rPr>
      </w:pPr>
      <w:r w:rsidRPr="00CB2B4B">
        <w:rPr>
          <w:rFonts w:ascii="Arial" w:hAnsi="Arial" w:cs="Arial"/>
          <w:bCs/>
          <w:sz w:val="22"/>
          <w:szCs w:val="22"/>
        </w:rPr>
        <w:t>Sistema</w:t>
      </w:r>
      <w:r w:rsidR="00C22595">
        <w:rPr>
          <w:rFonts w:ascii="Arial" w:hAnsi="Arial" w:cs="Arial"/>
          <w:bCs/>
          <w:sz w:val="22"/>
          <w:szCs w:val="22"/>
        </w:rPr>
        <w:t xml:space="preserve"> Gestionale</w:t>
      </w:r>
      <w:r w:rsidRPr="00CB2B4B">
        <w:rPr>
          <w:rFonts w:ascii="Arial" w:hAnsi="Arial" w:cs="Arial"/>
          <w:bCs/>
          <w:sz w:val="22"/>
          <w:szCs w:val="22"/>
        </w:rPr>
        <w:t xml:space="preserve"> Informatico</w:t>
      </w:r>
      <w:r w:rsidR="00C22595">
        <w:rPr>
          <w:rFonts w:ascii="Arial" w:hAnsi="Arial" w:cs="Arial"/>
          <w:bCs/>
          <w:sz w:val="22"/>
          <w:szCs w:val="22"/>
        </w:rPr>
        <w:t xml:space="preserve">: </w:t>
      </w:r>
      <w:r w:rsidR="00ED45DF">
        <w:rPr>
          <w:rFonts w:ascii="Arial" w:hAnsi="Arial" w:cs="Arial"/>
          <w:bCs/>
          <w:sz w:val="22"/>
          <w:szCs w:val="22"/>
        </w:rPr>
        <w:t xml:space="preserve">specificazione di quali capacità e funzionali possieda il Sistema Gestionale Informatico </w:t>
      </w:r>
      <w:r w:rsidR="00C10ED9">
        <w:rPr>
          <w:rFonts w:ascii="Arial" w:hAnsi="Arial" w:cs="Arial"/>
          <w:bCs/>
          <w:sz w:val="22"/>
          <w:szCs w:val="22"/>
        </w:rPr>
        <w:t>offerto</w:t>
      </w:r>
      <w:r w:rsidR="00ED45DF">
        <w:rPr>
          <w:rFonts w:ascii="Arial" w:hAnsi="Arial" w:cs="Arial"/>
          <w:bCs/>
          <w:sz w:val="22"/>
          <w:szCs w:val="22"/>
        </w:rPr>
        <w:t>, tra quelle di</w:t>
      </w:r>
      <w:r w:rsidR="009C2B03">
        <w:rPr>
          <w:rFonts w:ascii="Arial" w:hAnsi="Arial" w:cs="Arial"/>
          <w:bCs/>
          <w:sz w:val="22"/>
          <w:szCs w:val="22"/>
        </w:rPr>
        <w:t xml:space="preserve"> cui alle lettere e), f), g) h) ed</w:t>
      </w:r>
      <w:r w:rsidR="00ED45DF">
        <w:rPr>
          <w:rFonts w:ascii="Arial" w:hAnsi="Arial" w:cs="Arial"/>
          <w:bCs/>
          <w:sz w:val="22"/>
          <w:szCs w:val="22"/>
        </w:rPr>
        <w:t xml:space="preserve"> i) dell’</w:t>
      </w:r>
      <w:r w:rsidR="00C22595">
        <w:rPr>
          <w:rFonts w:ascii="Arial" w:hAnsi="Arial" w:cs="Arial"/>
          <w:bCs/>
          <w:sz w:val="22"/>
          <w:szCs w:val="22"/>
        </w:rPr>
        <w:t>art. 8, punto 3 della Parte Tecnica del Capitolato Speciale d’Appalto</w:t>
      </w:r>
      <w:r w:rsidR="009C2B03">
        <w:rPr>
          <w:rFonts w:ascii="Arial" w:hAnsi="Arial" w:cs="Arial"/>
          <w:bCs/>
          <w:sz w:val="22"/>
          <w:szCs w:val="22"/>
        </w:rPr>
        <w:t>.</w:t>
      </w:r>
    </w:p>
    <w:p w:rsidR="00C22595" w:rsidRDefault="00C22595"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sidR="00C10ED9">
        <w:rPr>
          <w:rFonts w:ascii="Arial" w:hAnsi="Arial" w:cs="Arial"/>
          <w:bCs/>
          <w:sz w:val="22"/>
          <w:szCs w:val="22"/>
        </w:rPr>
        <w:t xml:space="preserve">specificazione </w:t>
      </w:r>
      <w:r w:rsidR="009C2B03">
        <w:rPr>
          <w:rFonts w:ascii="Arial" w:hAnsi="Arial" w:cs="Arial"/>
          <w:bCs/>
          <w:sz w:val="22"/>
          <w:szCs w:val="22"/>
        </w:rPr>
        <w:t xml:space="preserve">delle caratteristiche e funzionalità di cui </w:t>
      </w:r>
      <w:r w:rsidR="00C10ED9">
        <w:rPr>
          <w:rFonts w:ascii="Arial" w:hAnsi="Arial" w:cs="Arial"/>
          <w:bCs/>
          <w:sz w:val="22"/>
          <w:szCs w:val="22"/>
        </w:rPr>
        <w:t>alle lettere</w:t>
      </w:r>
      <w:r w:rsidR="009C2B03">
        <w:rPr>
          <w:rFonts w:ascii="Arial" w:hAnsi="Arial" w:cs="Arial"/>
          <w:bCs/>
          <w:sz w:val="22"/>
          <w:szCs w:val="22"/>
        </w:rPr>
        <w:t xml:space="preserve"> j), k), l) e m)</w:t>
      </w:r>
      <w:r w:rsidR="00C10ED9">
        <w:rPr>
          <w:rFonts w:ascii="Arial" w:hAnsi="Arial" w:cs="Arial"/>
          <w:bCs/>
          <w:sz w:val="22"/>
          <w:szCs w:val="22"/>
        </w:rPr>
        <w:t xml:space="preserve"> dell’art. 8, punto 3 della Parte Tecnica del Capitolato Speciale d’Appalto</w:t>
      </w:r>
      <w:r w:rsidR="009C2B03">
        <w:rPr>
          <w:rFonts w:ascii="Arial" w:hAnsi="Arial" w:cs="Arial"/>
          <w:bCs/>
          <w:sz w:val="22"/>
          <w:szCs w:val="22"/>
        </w:rPr>
        <w:t>.</w:t>
      </w:r>
    </w:p>
    <w:p w:rsidR="009C2B03" w:rsidRDefault="009C2B03"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Pr>
          <w:rFonts w:ascii="Arial" w:hAnsi="Arial" w:cs="Arial"/>
          <w:bCs/>
          <w:sz w:val="22"/>
          <w:szCs w:val="22"/>
        </w:rPr>
        <w:t>specificazione delle caratteristiche e funzionalità di cui alla lettera n) dell’art. 8, punto 3 della Parte Tecnica del Capitolato Speciale d’Appalto.</w:t>
      </w:r>
    </w:p>
    <w:p w:rsidR="003A49F5" w:rsidRDefault="003A49F5" w:rsidP="003A49F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Pr>
          <w:rFonts w:ascii="Arial" w:hAnsi="Arial" w:cs="Arial"/>
          <w:bCs/>
          <w:sz w:val="22"/>
          <w:szCs w:val="22"/>
        </w:rPr>
        <w:t>specificazione delle caratteristiche e funzionalità di cui alla lettera o) dell’art. 8, punto 3 della Parte Tecnica del Capitolato Speciale d’Appalto.</w:t>
      </w:r>
    </w:p>
    <w:p w:rsidR="003A49F5" w:rsidRDefault="003A49F5"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Pr>
          <w:rFonts w:ascii="Arial" w:hAnsi="Arial" w:cs="Arial"/>
          <w:bCs/>
          <w:sz w:val="22"/>
          <w:szCs w:val="22"/>
        </w:rPr>
        <w:t>specificazione delle caratteristiche e funzionalità di cui alla lettera p) dell’art. 8, punto 3 della Parte Tecnica del Capitolato Speciale d’Appalto.</w:t>
      </w:r>
    </w:p>
    <w:p w:rsidR="003A49F5" w:rsidRDefault="003A49F5" w:rsidP="00C22595">
      <w:pPr>
        <w:numPr>
          <w:ilvl w:val="2"/>
          <w:numId w:val="17"/>
        </w:numPr>
        <w:tabs>
          <w:tab w:val="clear" w:pos="4819"/>
          <w:tab w:val="clear" w:pos="9638"/>
        </w:tabs>
        <w:contextualSpacing/>
        <w:rPr>
          <w:rFonts w:ascii="Arial" w:hAnsi="Arial" w:cs="Arial"/>
          <w:bCs/>
          <w:sz w:val="22"/>
          <w:szCs w:val="22"/>
        </w:rPr>
      </w:pPr>
      <w:r w:rsidRPr="00C22595">
        <w:rPr>
          <w:rFonts w:ascii="Arial" w:hAnsi="Arial" w:cs="Arial"/>
          <w:bCs/>
          <w:sz w:val="22"/>
          <w:szCs w:val="22"/>
        </w:rPr>
        <w:t xml:space="preserve">Sistema Gestionale Informatico: </w:t>
      </w:r>
      <w:r>
        <w:rPr>
          <w:rFonts w:ascii="Arial" w:hAnsi="Arial" w:cs="Arial"/>
          <w:bCs/>
          <w:sz w:val="22"/>
          <w:szCs w:val="22"/>
        </w:rPr>
        <w:t xml:space="preserve">specificazione delle caratteristiche e funzionalità di cui alla lettera q) dell’art. 8, punto </w:t>
      </w:r>
      <w:r>
        <w:rPr>
          <w:rFonts w:ascii="Arial" w:hAnsi="Arial" w:cs="Arial"/>
          <w:bCs/>
          <w:sz w:val="22"/>
          <w:szCs w:val="22"/>
        </w:rPr>
        <w:lastRenderedPageBreak/>
        <w:t>3 della Parte Tecnica del Capitolato Speciale d’Appalto.</w:t>
      </w:r>
    </w:p>
    <w:p w:rsidR="005C2866" w:rsidRDefault="005C2866" w:rsidP="005C2866">
      <w:pPr>
        <w:tabs>
          <w:tab w:val="clear" w:pos="4819"/>
          <w:tab w:val="clear" w:pos="9638"/>
        </w:tabs>
        <w:ind w:left="1440"/>
        <w:contextualSpacing/>
        <w:rPr>
          <w:rFonts w:ascii="Arial" w:hAnsi="Arial" w:cs="Arial"/>
          <w:bCs/>
          <w:sz w:val="22"/>
          <w:szCs w:val="22"/>
          <w:u w:val="single"/>
        </w:rPr>
      </w:pPr>
    </w:p>
    <w:p w:rsidR="005C2866" w:rsidRPr="005C2866" w:rsidRDefault="005C2866" w:rsidP="00415715">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PIANI DI FORMAZIONE DEL PERSONALE PER L’ESECUZIONE DEL SERVIZIO</w:t>
      </w:r>
    </w:p>
    <w:p w:rsidR="003A49F5" w:rsidRDefault="003A49F5" w:rsidP="003A49F5">
      <w:pPr>
        <w:numPr>
          <w:ilvl w:val="2"/>
          <w:numId w:val="17"/>
        </w:numPr>
        <w:tabs>
          <w:tab w:val="clear" w:pos="4819"/>
          <w:tab w:val="clear" w:pos="9638"/>
        </w:tabs>
        <w:contextualSpacing/>
        <w:rPr>
          <w:rFonts w:ascii="Arial" w:hAnsi="Arial" w:cs="Arial"/>
          <w:bCs/>
          <w:sz w:val="22"/>
          <w:szCs w:val="22"/>
        </w:rPr>
      </w:pPr>
      <w:r>
        <w:rPr>
          <w:rFonts w:ascii="Arial" w:hAnsi="Arial" w:cs="Arial"/>
          <w:bCs/>
          <w:sz w:val="22"/>
          <w:szCs w:val="22"/>
        </w:rPr>
        <w:t xml:space="preserve">Descrizione del </w:t>
      </w:r>
      <w:r w:rsidRPr="003A49F5">
        <w:rPr>
          <w:rFonts w:ascii="Arial" w:hAnsi="Arial" w:cs="Arial"/>
          <w:bCs/>
          <w:sz w:val="22"/>
          <w:szCs w:val="22"/>
        </w:rPr>
        <w:t>piano di formazione di base e specialistica del personale incaricato dell’attività di coordinamento del servizio e delle GPG adibite al servizio di vigilanza (con riferimento ai corsi di formazione teorica e pratica) effettuati e all’aggiornamento</w:t>
      </w:r>
    </w:p>
    <w:p w:rsidR="00CA0941" w:rsidRDefault="00CA0941" w:rsidP="00CA0941">
      <w:pPr>
        <w:tabs>
          <w:tab w:val="clear" w:pos="4819"/>
          <w:tab w:val="clear" w:pos="9638"/>
        </w:tabs>
        <w:ind w:left="2160"/>
        <w:contextualSpacing/>
        <w:rPr>
          <w:rFonts w:ascii="Arial" w:hAnsi="Arial" w:cs="Arial"/>
          <w:bCs/>
          <w:sz w:val="22"/>
          <w:szCs w:val="22"/>
        </w:rPr>
      </w:pPr>
    </w:p>
    <w:p w:rsidR="00CA0941" w:rsidRDefault="00CA0941" w:rsidP="00CA0941">
      <w:pPr>
        <w:numPr>
          <w:ilvl w:val="1"/>
          <w:numId w:val="17"/>
        </w:numPr>
        <w:tabs>
          <w:tab w:val="clear" w:pos="4819"/>
          <w:tab w:val="clear" w:pos="9638"/>
        </w:tabs>
        <w:contextualSpacing/>
        <w:rPr>
          <w:rFonts w:ascii="Arial" w:hAnsi="Arial" w:cs="Arial"/>
          <w:bCs/>
          <w:sz w:val="22"/>
          <w:szCs w:val="22"/>
          <w:u w:val="single"/>
        </w:rPr>
      </w:pPr>
      <w:r w:rsidRPr="005C2866">
        <w:rPr>
          <w:rFonts w:ascii="Arial" w:hAnsi="Arial" w:cs="Arial"/>
          <w:bCs/>
          <w:sz w:val="22"/>
          <w:szCs w:val="22"/>
          <w:u w:val="single"/>
        </w:rPr>
        <w:t>P</w:t>
      </w:r>
      <w:r>
        <w:rPr>
          <w:rFonts w:ascii="Arial" w:hAnsi="Arial" w:cs="Arial"/>
          <w:bCs/>
          <w:sz w:val="22"/>
          <w:szCs w:val="22"/>
          <w:u w:val="single"/>
        </w:rPr>
        <w:t>ROPOSTE DI MIGLIORIE</w:t>
      </w:r>
    </w:p>
    <w:p w:rsidR="00CA0941" w:rsidRDefault="00CA0941" w:rsidP="00CA0941">
      <w:pPr>
        <w:pStyle w:val="Paragrafoelenco"/>
        <w:tabs>
          <w:tab w:val="clear" w:pos="4819"/>
          <w:tab w:val="clear" w:pos="9638"/>
        </w:tabs>
        <w:ind w:left="2127" w:hanging="687"/>
        <w:rPr>
          <w:rFonts w:ascii="Arial" w:hAnsi="Arial" w:cs="Arial"/>
          <w:bCs/>
          <w:sz w:val="22"/>
          <w:szCs w:val="22"/>
        </w:rPr>
      </w:pPr>
      <w:r>
        <w:rPr>
          <w:rFonts w:ascii="Arial" w:hAnsi="Arial" w:cs="Arial"/>
          <w:bCs/>
          <w:sz w:val="22"/>
          <w:szCs w:val="22"/>
        </w:rPr>
        <w:t xml:space="preserve">       i.</w:t>
      </w:r>
      <w:r>
        <w:rPr>
          <w:rFonts w:ascii="Arial" w:hAnsi="Arial" w:cs="Arial"/>
          <w:bCs/>
          <w:sz w:val="22"/>
          <w:szCs w:val="22"/>
        </w:rPr>
        <w:tab/>
        <w:t>Presentazione di specifiche proposte migliorative di quanto segnalato all’art. 1.3 punto 4 della Parte Tecnica del Capitolato Speciale d’Appalto;</w:t>
      </w:r>
    </w:p>
    <w:p w:rsidR="00CA0941" w:rsidRPr="00CA0941" w:rsidRDefault="00CA0941" w:rsidP="00CA0941">
      <w:pPr>
        <w:pStyle w:val="Paragrafoelenco"/>
        <w:tabs>
          <w:tab w:val="clear" w:pos="4819"/>
          <w:tab w:val="clear" w:pos="9638"/>
        </w:tabs>
        <w:ind w:left="2127" w:hanging="687"/>
        <w:rPr>
          <w:rFonts w:ascii="Arial" w:hAnsi="Arial" w:cs="Arial"/>
          <w:bCs/>
          <w:sz w:val="22"/>
          <w:szCs w:val="22"/>
        </w:rPr>
      </w:pPr>
      <w:r>
        <w:rPr>
          <w:rFonts w:ascii="Arial" w:hAnsi="Arial" w:cs="Arial"/>
          <w:bCs/>
          <w:sz w:val="22"/>
          <w:szCs w:val="22"/>
        </w:rPr>
        <w:t xml:space="preserve">       ii. Presentazione di ulteriori specifiche proposte migliorative utili allo sviluppo del servizio come segnalato all’art. 1.8 della Parte Tecnica del Capitolato Speciale d’Appalto. </w:t>
      </w:r>
      <w:r>
        <w:rPr>
          <w:rFonts w:ascii="Arial" w:hAnsi="Arial" w:cs="Arial"/>
          <w:bCs/>
          <w:sz w:val="22"/>
          <w:szCs w:val="22"/>
        </w:rPr>
        <w:tab/>
      </w:r>
    </w:p>
    <w:p w:rsidR="00CA0941" w:rsidRDefault="00CA0941" w:rsidP="00CA0941">
      <w:pPr>
        <w:tabs>
          <w:tab w:val="clear" w:pos="4819"/>
          <w:tab w:val="clear" w:pos="9638"/>
        </w:tabs>
        <w:ind w:left="1980"/>
        <w:contextualSpacing/>
        <w:rPr>
          <w:rFonts w:ascii="Arial" w:hAnsi="Arial" w:cs="Arial"/>
          <w:bCs/>
          <w:sz w:val="22"/>
          <w:szCs w:val="22"/>
        </w:rPr>
      </w:pPr>
    </w:p>
    <w:p w:rsidR="005C2866" w:rsidRDefault="005C2866" w:rsidP="005C2866">
      <w:pPr>
        <w:tabs>
          <w:tab w:val="clear" w:pos="4819"/>
          <w:tab w:val="clear" w:pos="9638"/>
        </w:tabs>
        <w:ind w:left="1980"/>
        <w:contextualSpacing/>
        <w:rPr>
          <w:rFonts w:ascii="Arial" w:hAnsi="Arial" w:cs="Arial"/>
          <w:bCs/>
          <w:sz w:val="22"/>
          <w:szCs w:val="22"/>
        </w:rPr>
      </w:pPr>
    </w:p>
    <w:p w:rsidR="00D654ED" w:rsidRPr="00CB2B4B" w:rsidRDefault="00D654ED" w:rsidP="00D654ED">
      <w:pPr>
        <w:pStyle w:val="Corpodeltesto3"/>
        <w:numPr>
          <w:ilvl w:val="0"/>
          <w:numId w:val="7"/>
        </w:numPr>
        <w:rPr>
          <w:rStyle w:val="BLOCKBOLD"/>
          <w:rFonts w:ascii="Arial" w:hAnsi="Arial" w:cs="Arial"/>
          <w:sz w:val="22"/>
          <w:szCs w:val="22"/>
        </w:rPr>
      </w:pPr>
      <w:r w:rsidRPr="00CB2B4B">
        <w:rPr>
          <w:rStyle w:val="BLOCKBOLD"/>
          <w:rFonts w:ascii="Arial" w:hAnsi="Arial" w:cs="Arial"/>
          <w:sz w:val="22"/>
          <w:szCs w:val="22"/>
        </w:rPr>
        <w:t>Documentazione coperta da riservatezza</w:t>
      </w:r>
    </w:p>
    <w:p w:rsidR="005A2550" w:rsidRDefault="00D654ED" w:rsidP="00347FE9">
      <w:pPr>
        <w:tabs>
          <w:tab w:val="clear" w:pos="4819"/>
          <w:tab w:val="clear" w:pos="9638"/>
        </w:tabs>
        <w:spacing w:after="120"/>
        <w:ind w:left="360"/>
        <w:rPr>
          <w:rFonts w:ascii="Arial" w:hAnsi="Arial" w:cs="Arial"/>
          <w:sz w:val="22"/>
          <w:szCs w:val="22"/>
        </w:rPr>
      </w:pPr>
      <w:r w:rsidRPr="00CB2B4B">
        <w:rPr>
          <w:rFonts w:ascii="Arial" w:hAnsi="Arial" w:cs="Arial"/>
          <w:sz w:val="22"/>
          <w:szCs w:val="22"/>
        </w:rPr>
        <w:t>Nel presente paragrafo il concorrente è tenuto ad indicare analiticamente le parti della documentazione presentata che ritiene coperte da riservatezza, con riferimento a marchi, know-how, brevetti ecc..</w:t>
      </w:r>
    </w:p>
    <w:p w:rsidR="00362964" w:rsidRDefault="00362964" w:rsidP="00347FE9">
      <w:pPr>
        <w:tabs>
          <w:tab w:val="clear" w:pos="4819"/>
          <w:tab w:val="clear" w:pos="9638"/>
        </w:tabs>
        <w:spacing w:after="120"/>
        <w:ind w:left="360"/>
        <w:rPr>
          <w:rFonts w:ascii="Arial" w:hAnsi="Arial" w:cs="Arial"/>
          <w:sz w:val="22"/>
          <w:szCs w:val="22"/>
        </w:rPr>
      </w:pPr>
    </w:p>
    <w:p w:rsidR="00362964" w:rsidRPr="00362964" w:rsidRDefault="00362964" w:rsidP="00362964">
      <w:pPr>
        <w:ind w:right="565"/>
        <w:rPr>
          <w:rFonts w:ascii="Arial" w:hAnsi="Arial" w:cs="Arial"/>
          <w:sz w:val="22"/>
          <w:szCs w:val="22"/>
        </w:rPr>
      </w:pPr>
      <w:r w:rsidRPr="00362964">
        <w:rPr>
          <w:rFonts w:ascii="Arial" w:hAnsi="Arial" w:cs="Arial"/>
          <w:sz w:val="22"/>
          <w:szCs w:val="22"/>
        </w:rPr>
        <w:t>Allega fotocopia di un valido documento di identità.</w:t>
      </w:r>
    </w:p>
    <w:p w:rsidR="00362964" w:rsidRPr="00362964" w:rsidRDefault="00362964" w:rsidP="00362964">
      <w:pPr>
        <w:ind w:right="565"/>
        <w:jc w:val="center"/>
        <w:rPr>
          <w:rFonts w:ascii="Arial" w:hAnsi="Arial" w:cs="Arial"/>
          <w:sz w:val="22"/>
          <w:szCs w:val="22"/>
        </w:rPr>
      </w:pPr>
    </w:p>
    <w:p w:rsidR="00362964" w:rsidRDefault="00362964" w:rsidP="00362964">
      <w:pPr>
        <w:rPr>
          <w:rFonts w:ascii="Arial" w:hAnsi="Arial" w:cs="Arial"/>
          <w:sz w:val="22"/>
          <w:szCs w:val="22"/>
        </w:rPr>
      </w:pPr>
      <w:r>
        <w:rPr>
          <w:rFonts w:ascii="Arial" w:hAnsi="Arial" w:cs="Arial"/>
          <w:sz w:val="22"/>
          <w:szCs w:val="22"/>
        </w:rPr>
        <w:t xml:space="preserve">Luogo e Data                                                            </w:t>
      </w:r>
      <w:r w:rsidRPr="00362964">
        <w:rPr>
          <w:rFonts w:ascii="Arial" w:hAnsi="Arial" w:cs="Arial"/>
          <w:sz w:val="22"/>
          <w:szCs w:val="22"/>
        </w:rPr>
        <w:t>.............................</w:t>
      </w:r>
    </w:p>
    <w:p w:rsidR="00362964" w:rsidRDefault="00362964" w:rsidP="00362964">
      <w:pPr>
        <w:rPr>
          <w:rFonts w:ascii="Arial" w:hAnsi="Arial" w:cs="Arial"/>
          <w:sz w:val="22"/>
          <w:szCs w:val="22"/>
        </w:rPr>
      </w:pPr>
    </w:p>
    <w:p w:rsidR="00362964" w:rsidRDefault="00362964" w:rsidP="00362964">
      <w:pPr>
        <w:rPr>
          <w:rFonts w:ascii="Arial" w:hAnsi="Arial" w:cs="Arial"/>
          <w:sz w:val="22"/>
          <w:szCs w:val="22"/>
        </w:rPr>
      </w:pPr>
    </w:p>
    <w:p w:rsidR="00362964" w:rsidRDefault="00362964" w:rsidP="00362964">
      <w:pPr>
        <w:rPr>
          <w:rFonts w:ascii="Arial" w:hAnsi="Arial" w:cs="Arial"/>
          <w:sz w:val="22"/>
          <w:szCs w:val="22"/>
        </w:rPr>
      </w:pPr>
    </w:p>
    <w:p w:rsidR="00362964" w:rsidRPr="00362964" w:rsidRDefault="00362964" w:rsidP="00362964">
      <w:pPr>
        <w:pStyle w:val="sche4"/>
        <w:outlineLvl w:val="0"/>
        <w:rPr>
          <w:rFonts w:ascii="Arial" w:hAnsi="Arial" w:cs="Arial"/>
          <w:b/>
          <w:sz w:val="22"/>
          <w:szCs w:val="22"/>
          <w:lang w:val="it-IT"/>
        </w:rPr>
      </w:pPr>
      <w:r w:rsidRPr="00362964">
        <w:rPr>
          <w:rFonts w:ascii="Arial" w:hAnsi="Arial" w:cs="Arial"/>
          <w:b/>
          <w:sz w:val="22"/>
          <w:szCs w:val="22"/>
          <w:lang w:val="it-IT"/>
        </w:rPr>
        <w:t>Note e avvertenze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Il presente </w:t>
      </w:r>
      <w:r w:rsidR="00677874" w:rsidRPr="00F20336">
        <w:rPr>
          <w:rFonts w:ascii="Arial" w:hAnsi="Arial" w:cs="Arial"/>
          <w:sz w:val="18"/>
          <w:szCs w:val="18"/>
          <w:lang w:val="it-IT"/>
        </w:rPr>
        <w:t>schema</w:t>
      </w:r>
      <w:r w:rsidRPr="00F20336">
        <w:rPr>
          <w:rFonts w:ascii="Arial" w:hAnsi="Arial" w:cs="Arial"/>
          <w:sz w:val="18"/>
          <w:szCs w:val="18"/>
          <w:lang w:val="it-IT"/>
        </w:rPr>
        <w:t xml:space="preserve"> costituisce parte integrante della Documentazione di Gara.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L’Offerta Tecnica costituisce dichiarazione </w:t>
      </w:r>
      <w:r w:rsidR="00F20336" w:rsidRPr="00F20336">
        <w:rPr>
          <w:rFonts w:ascii="Arial" w:hAnsi="Arial" w:cs="Arial"/>
          <w:sz w:val="18"/>
          <w:szCs w:val="18"/>
          <w:lang w:val="it-IT"/>
        </w:rPr>
        <w:t>sostitutiva</w:t>
      </w:r>
      <w:r w:rsidRPr="00F20336">
        <w:rPr>
          <w:rFonts w:ascii="Arial" w:hAnsi="Arial" w:cs="Arial"/>
          <w:sz w:val="18"/>
          <w:szCs w:val="18"/>
          <w:lang w:val="it-IT"/>
        </w:rPr>
        <w:t xml:space="preserve"> resa ai sensi del D.P.R. n. 445/2000, per le informazioni ivi contenute.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L’inserimento di elementi concernenti il prezzo n</w:t>
      </w:r>
      <w:r w:rsidR="00F20336" w:rsidRPr="00F20336">
        <w:rPr>
          <w:rFonts w:ascii="Arial" w:hAnsi="Arial" w:cs="Arial"/>
          <w:sz w:val="18"/>
          <w:szCs w:val="18"/>
          <w:lang w:val="it-IT"/>
        </w:rPr>
        <w:t>ella Proposta Tecnico-Operativa</w:t>
      </w:r>
      <w:r w:rsidRPr="00F20336">
        <w:rPr>
          <w:rFonts w:ascii="Arial" w:hAnsi="Arial" w:cs="Arial"/>
          <w:sz w:val="18"/>
          <w:szCs w:val="18"/>
          <w:lang w:val="it-IT"/>
        </w:rPr>
        <w:t xml:space="preserve"> costituirà causa di esclusione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La Proposta Tecnico-Operativa può essere sottoscritta anche da un Procuratore del Legale Rappresentante, in tal caso, va prodotta la relativa Procura ovvero l’originale o copia conforme all’originale del Certificato di Iscrizione al Registro delle Imprese ovvero della delibera di un organo dell’impresa competente alla sua adozione, qualora il potere di rappresentanza del Procuratore risulti dal predetto certificato ovvero dalla delibera.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La firma del Legale Rappresentante o del Procuratore deve essere corredata di fotocopia di valido documento di identità di chi sottoscrive.</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In caso di R.T.I ‘costituendo’, G.E.I.E. ‘costituendo’ o Consorzio Ordinario ‘costituendo’, sottoscrizione da parte di tutti i Rappresentanti Legali /Procuratori delle imprese </w:t>
      </w:r>
      <w:proofErr w:type="spellStart"/>
      <w:r w:rsidRPr="00F20336">
        <w:rPr>
          <w:rFonts w:ascii="Arial" w:hAnsi="Arial" w:cs="Arial"/>
          <w:sz w:val="18"/>
          <w:szCs w:val="18"/>
          <w:lang w:val="it-IT"/>
        </w:rPr>
        <w:t>raggruppande</w:t>
      </w:r>
      <w:proofErr w:type="spellEnd"/>
      <w:r w:rsidRPr="00F20336">
        <w:rPr>
          <w:rFonts w:ascii="Arial" w:hAnsi="Arial" w:cs="Arial"/>
          <w:sz w:val="18"/>
          <w:szCs w:val="18"/>
          <w:lang w:val="it-IT"/>
        </w:rPr>
        <w:t xml:space="preserve">, </w:t>
      </w:r>
      <w:proofErr w:type="spellStart"/>
      <w:r w:rsidRPr="00F20336">
        <w:rPr>
          <w:rFonts w:ascii="Arial" w:hAnsi="Arial" w:cs="Arial"/>
          <w:sz w:val="18"/>
          <w:szCs w:val="18"/>
          <w:lang w:val="it-IT"/>
        </w:rPr>
        <w:t>riunende</w:t>
      </w:r>
      <w:proofErr w:type="spellEnd"/>
      <w:r w:rsidRPr="00F20336">
        <w:rPr>
          <w:rFonts w:ascii="Arial" w:hAnsi="Arial" w:cs="Arial"/>
          <w:sz w:val="18"/>
          <w:szCs w:val="18"/>
          <w:lang w:val="it-IT"/>
        </w:rPr>
        <w:t xml:space="preserve"> o </w:t>
      </w:r>
      <w:proofErr w:type="spellStart"/>
      <w:r w:rsidRPr="00F20336">
        <w:rPr>
          <w:rFonts w:ascii="Arial" w:hAnsi="Arial" w:cs="Arial"/>
          <w:sz w:val="18"/>
          <w:szCs w:val="18"/>
          <w:lang w:val="it-IT"/>
        </w:rPr>
        <w:t>consorziande</w:t>
      </w:r>
      <w:proofErr w:type="spellEnd"/>
      <w:r w:rsidRPr="00F20336">
        <w:rPr>
          <w:rFonts w:ascii="Arial" w:hAnsi="Arial" w:cs="Arial"/>
          <w:sz w:val="18"/>
          <w:szCs w:val="18"/>
          <w:lang w:val="it-IT"/>
        </w:rPr>
        <w:t>’.</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In caso di R.T.I ‘costituito’, Consorzio Ordinario ‘costituito’, G.E.I.E. ‘costituito’, sottoscrizione da parte del Rappresentante Legale /Procuratore della mandataria.</w:t>
      </w:r>
    </w:p>
    <w:p w:rsidR="00362964" w:rsidRPr="00F20336" w:rsidRDefault="00362964" w:rsidP="00362964">
      <w:pPr>
        <w:pStyle w:val="sche4"/>
        <w:rPr>
          <w:rFonts w:ascii="Arial" w:hAnsi="Arial" w:cs="Arial"/>
          <w:sz w:val="18"/>
          <w:szCs w:val="18"/>
          <w:lang w:val="it-IT"/>
        </w:rPr>
      </w:pPr>
      <w:r w:rsidRPr="00F20336">
        <w:rPr>
          <w:rFonts w:ascii="Arial" w:hAnsi="Arial" w:cs="Arial"/>
          <w:sz w:val="18"/>
          <w:szCs w:val="18"/>
          <w:lang w:val="it-IT"/>
        </w:rPr>
        <w:t xml:space="preserve">- In caso di Consorzi ex art. </w:t>
      </w:r>
      <w:r w:rsidR="002C365F" w:rsidRPr="00F20336">
        <w:rPr>
          <w:rFonts w:ascii="Arial" w:hAnsi="Arial" w:cs="Arial"/>
          <w:sz w:val="18"/>
          <w:szCs w:val="18"/>
          <w:lang w:val="it-IT"/>
        </w:rPr>
        <w:t>45</w:t>
      </w:r>
      <w:r w:rsidRPr="00F20336">
        <w:rPr>
          <w:rFonts w:ascii="Arial" w:hAnsi="Arial" w:cs="Arial"/>
          <w:sz w:val="18"/>
          <w:szCs w:val="18"/>
          <w:lang w:val="it-IT"/>
        </w:rPr>
        <w:t xml:space="preserve">, comma 1, </w:t>
      </w:r>
      <w:proofErr w:type="spellStart"/>
      <w:r w:rsidRPr="00F20336">
        <w:rPr>
          <w:rFonts w:ascii="Arial" w:hAnsi="Arial" w:cs="Arial"/>
          <w:sz w:val="18"/>
          <w:szCs w:val="18"/>
          <w:lang w:val="it-IT"/>
        </w:rPr>
        <w:t>lett</w:t>
      </w:r>
      <w:proofErr w:type="spellEnd"/>
      <w:r w:rsidRPr="00F20336">
        <w:rPr>
          <w:rFonts w:ascii="Arial" w:hAnsi="Arial" w:cs="Arial"/>
          <w:sz w:val="18"/>
          <w:szCs w:val="18"/>
          <w:lang w:val="it-IT"/>
        </w:rPr>
        <w:t xml:space="preserve">. b) oppure </w:t>
      </w:r>
      <w:proofErr w:type="spellStart"/>
      <w:r w:rsidRPr="00F20336">
        <w:rPr>
          <w:rFonts w:ascii="Arial" w:hAnsi="Arial" w:cs="Arial"/>
          <w:sz w:val="18"/>
          <w:szCs w:val="18"/>
          <w:lang w:val="it-IT"/>
        </w:rPr>
        <w:t>lett</w:t>
      </w:r>
      <w:proofErr w:type="spellEnd"/>
      <w:r w:rsidRPr="00F20336">
        <w:rPr>
          <w:rFonts w:ascii="Arial" w:hAnsi="Arial" w:cs="Arial"/>
          <w:sz w:val="18"/>
          <w:szCs w:val="18"/>
          <w:lang w:val="it-IT"/>
        </w:rPr>
        <w:t>. c), sottoscrizione da parte del Rappresentante Legale/Procuratore del Consorzio.</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lastRenderedPageBreak/>
        <w:t>- In caso di Aggregazione tra le Imprese aderenti al Contratto di Rete dotata di soggettività giuridica e di un Organo Comune con potere di rappresentanza in possesso dei requisiti di qualificazione richiesti, che concorra in proprio, sottoscrizione da parte del Rappresentante Legale/Procuratore dell’Operatore Economico che riveste le funzioni di Organo Comune;</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t>- In caso di Aggregazione tra le Imprese aderenti al Contratto di Rete dotata di soggettività giuridica e di un Organo Comune con potere di rappresentanza in possesso dei requisiti di qualificazione richiesti, che concorra per conto di una o più imprese aderenti al Contratto di Rete, sottoscrizione da parte del Rappresentante Legale/Procuratore dell’Operatore Economico che riveste le funzioni di Organo Comune nonché da parte di tutti i Rappresentanti Legali/Procuratori delle Imprese Retiste che partecipano alla gara;</w:t>
      </w:r>
    </w:p>
    <w:p w:rsidR="00362964" w:rsidRPr="00F20336" w:rsidRDefault="00362964" w:rsidP="00362964">
      <w:pPr>
        <w:pStyle w:val="Default"/>
        <w:jc w:val="both"/>
        <w:rPr>
          <w:rFonts w:ascii="Arial" w:eastAsia="Times New Roman" w:hAnsi="Arial" w:cs="Arial"/>
          <w:color w:val="auto"/>
          <w:sz w:val="18"/>
          <w:szCs w:val="18"/>
          <w:lang w:eastAsia="it-IT"/>
        </w:rPr>
      </w:pPr>
      <w:r w:rsidRPr="00F20336">
        <w:rPr>
          <w:rFonts w:ascii="Arial" w:eastAsia="Times New Roman" w:hAnsi="Arial" w:cs="Arial"/>
          <w:color w:val="auto"/>
          <w:sz w:val="18"/>
          <w:szCs w:val="18"/>
          <w:lang w:eastAsia="it-IT"/>
        </w:rPr>
        <w:t>- In caso di Aggregazione tra le Imprese aderenti al Contratto di Rete priva di soggettività giuridica, e dotata di un Organo Comune con potere di rappresentanza e quest’ultimo in possesso dei requisiti di qualificazione che gli consentono di svolgere il ruolo di mandataria, sottoscrizione da parte del Rappresentante Legale/Procuratore dell’Operatore Economico che riveste le funzioni di Organo Comune nonché da parte di tutti i Rappresentanti Legali/Procuratori delle Imprese Retiste che partecipano alla gara;</w:t>
      </w:r>
    </w:p>
    <w:p w:rsidR="00362964" w:rsidRPr="00F20336" w:rsidRDefault="00362964" w:rsidP="00362964">
      <w:pPr>
        <w:spacing w:line="240" w:lineRule="auto"/>
        <w:rPr>
          <w:rFonts w:ascii="Arial" w:hAnsi="Arial" w:cs="Arial"/>
          <w:sz w:val="18"/>
          <w:szCs w:val="18"/>
        </w:rPr>
      </w:pPr>
      <w:r w:rsidRPr="00F20336">
        <w:rPr>
          <w:rFonts w:ascii="Arial" w:hAnsi="Arial" w:cs="Arial"/>
          <w:sz w:val="18"/>
          <w:szCs w:val="18"/>
        </w:rPr>
        <w:t>- In caso di Aggregazione tra le Imprese aderenti al Contratto di Rete, dotata di un Organo Comune privo del potere di rappresentanza oppure sprovvista di Organo Comune, oppure, se, indipendentemente dal possesso di soggettività giuridica e ancorché la Rete sia dotata di un Organo Comune con potere di rappresentanza, e l’Organo Comune sia privo dei requisiti di qualificazione richiesti per assumere la veste di mandataria, sottoscrizione da parte del Rappresentante Legale/Procuratore dell’impresa aderente alla Rete che rivesta la qualifica di mandataria nonché da parte di tutti i Rappresentanti legali/Procuratori delle Imprese Retiste che partecipano alla gara.</w:t>
      </w:r>
    </w:p>
    <w:p w:rsidR="00362964" w:rsidRPr="00F20336" w:rsidRDefault="00362964" w:rsidP="00362964">
      <w:pPr>
        <w:rPr>
          <w:rFonts w:ascii="Arial" w:hAnsi="Arial" w:cs="Arial"/>
          <w:sz w:val="18"/>
          <w:szCs w:val="18"/>
        </w:rPr>
      </w:pPr>
      <w:r w:rsidRPr="00F20336">
        <w:rPr>
          <w:rFonts w:ascii="Arial" w:hAnsi="Arial" w:cs="Arial"/>
          <w:sz w:val="18"/>
          <w:szCs w:val="18"/>
        </w:rPr>
        <w:tab/>
      </w:r>
      <w:r w:rsidRPr="00F20336">
        <w:rPr>
          <w:rFonts w:ascii="Arial" w:hAnsi="Arial" w:cs="Arial"/>
          <w:sz w:val="18"/>
          <w:szCs w:val="18"/>
        </w:rPr>
        <w:tab/>
      </w:r>
      <w:r w:rsidRPr="00F20336">
        <w:rPr>
          <w:rFonts w:ascii="Arial" w:hAnsi="Arial" w:cs="Arial"/>
          <w:sz w:val="18"/>
          <w:szCs w:val="18"/>
        </w:rPr>
        <w:tab/>
      </w:r>
      <w:r w:rsidRPr="00F20336">
        <w:rPr>
          <w:rFonts w:ascii="Arial" w:hAnsi="Arial" w:cs="Arial"/>
          <w:sz w:val="18"/>
          <w:szCs w:val="18"/>
        </w:rPr>
        <w:tab/>
        <w:t>Firma  ……………………………………………</w:t>
      </w:r>
    </w:p>
    <w:p w:rsidR="00362964" w:rsidRPr="00F20336" w:rsidRDefault="00362964" w:rsidP="00347FE9">
      <w:pPr>
        <w:tabs>
          <w:tab w:val="clear" w:pos="4819"/>
          <w:tab w:val="clear" w:pos="9638"/>
        </w:tabs>
        <w:spacing w:after="120"/>
        <w:ind w:left="360"/>
        <w:rPr>
          <w:rFonts w:ascii="Arial" w:hAnsi="Arial" w:cs="Arial"/>
          <w:sz w:val="18"/>
          <w:szCs w:val="18"/>
        </w:rPr>
      </w:pPr>
    </w:p>
    <w:sectPr w:rsidR="00362964" w:rsidRPr="00F20336" w:rsidSect="008149E5">
      <w:headerReference w:type="default" r:id="rId9"/>
      <w:footerReference w:type="even" r:id="rId10"/>
      <w:footerReference w:type="default" r:id="rId11"/>
      <w:headerReference w:type="first" r:id="rId12"/>
      <w:footerReference w:type="first" r:id="rId13"/>
      <w:type w:val="continuous"/>
      <w:pgSz w:w="11906" w:h="16838" w:code="9"/>
      <w:pgMar w:top="1985" w:right="1701" w:bottom="1701" w:left="1701" w:header="567"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3D" w:rsidRDefault="0026163D">
      <w:r>
        <w:separator/>
      </w:r>
    </w:p>
    <w:p w:rsidR="0026163D" w:rsidRDefault="0026163D"/>
  </w:endnote>
  <w:endnote w:type="continuationSeparator" w:id="0">
    <w:p w:rsidR="0026163D" w:rsidRDefault="0026163D">
      <w:r>
        <w:continuationSeparator/>
      </w:r>
    </w:p>
    <w:p w:rsidR="0026163D" w:rsidRDefault="0026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88640E">
    <w:pPr>
      <w:rPr>
        <w:rStyle w:val="Numeropagina"/>
      </w:rPr>
    </w:pPr>
    <w:r>
      <w:rPr>
        <w:rStyle w:val="Numeropagina"/>
      </w:rPr>
      <w:fldChar w:fldCharType="begin"/>
    </w:r>
    <w:r w:rsidR="00163C09">
      <w:rPr>
        <w:rStyle w:val="Numeropagina"/>
      </w:rPr>
      <w:instrText xml:space="preserve">PAGE  </w:instrText>
    </w:r>
    <w:r>
      <w:rPr>
        <w:rStyle w:val="Numeropagina"/>
      </w:rPr>
      <w:fldChar w:fldCharType="end"/>
    </w:r>
  </w:p>
  <w:p w:rsidR="00163C09" w:rsidRDefault="00163C09"/>
  <w:p w:rsidR="00163C09" w:rsidRDefault="00163C09"/>
  <w:p w:rsidR="00163C09" w:rsidRDefault="00163C09"/>
  <w:p w:rsidR="00163C09" w:rsidRDefault="00163C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67" w:type="pct"/>
      <w:tblBorders>
        <w:top w:val="single" w:sz="2" w:space="0" w:color="auto"/>
      </w:tblBorders>
      <w:tblCellMar>
        <w:left w:w="70" w:type="dxa"/>
        <w:right w:w="70" w:type="dxa"/>
      </w:tblCellMar>
      <w:tblLook w:val="0000" w:firstRow="0" w:lastRow="0" w:firstColumn="0" w:lastColumn="0" w:noHBand="0" w:noVBand="0"/>
    </w:tblPr>
    <w:tblGrid>
      <w:gridCol w:w="1153"/>
    </w:tblGrid>
    <w:tr w:rsidR="00F142DD" w:rsidRPr="007D088D" w:rsidTr="00F142DD">
      <w:trPr>
        <w:cantSplit/>
      </w:trPr>
      <w:tc>
        <w:tcPr>
          <w:tcW w:w="5000" w:type="pct"/>
        </w:tcPr>
        <w:p w:rsidR="00F142DD" w:rsidRPr="007D088D" w:rsidRDefault="00F142DD">
          <w:pPr>
            <w:pStyle w:val="Pidipagina"/>
            <w:pBdr>
              <w:top w:val="none" w:sz="0" w:space="0" w:color="auto"/>
            </w:pBdr>
            <w:spacing w:before="40" w:line="240" w:lineRule="auto"/>
            <w:ind w:right="-68"/>
            <w:jc w:val="right"/>
            <w:rPr>
              <w:rFonts w:asciiTheme="minorHAnsi" w:hAnsiTheme="minorHAnsi"/>
              <w:szCs w:val="16"/>
            </w:rPr>
          </w:pPr>
          <w:r w:rsidRPr="007D088D">
            <w:rPr>
              <w:rFonts w:asciiTheme="minorHAnsi" w:hAnsiTheme="minorHAnsi"/>
              <w:szCs w:val="16"/>
            </w:rPr>
            <w:t xml:space="preserve">Pag. </w:t>
          </w:r>
          <w:r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PAGE </w:instrText>
          </w:r>
          <w:r w:rsidRPr="007D088D">
            <w:rPr>
              <w:rStyle w:val="Numeropagina"/>
              <w:rFonts w:asciiTheme="minorHAnsi" w:hAnsiTheme="minorHAnsi"/>
              <w:b w:val="0"/>
            </w:rPr>
            <w:fldChar w:fldCharType="separate"/>
          </w:r>
          <w:r w:rsidR="004331D6">
            <w:rPr>
              <w:rStyle w:val="Numeropagina"/>
              <w:rFonts w:asciiTheme="minorHAnsi" w:hAnsiTheme="minorHAnsi"/>
              <w:b w:val="0"/>
              <w:noProof/>
            </w:rPr>
            <w:t>2</w:t>
          </w:r>
          <w:r w:rsidRPr="007D088D">
            <w:rPr>
              <w:rStyle w:val="Numeropagina"/>
              <w:rFonts w:asciiTheme="minorHAnsi" w:hAnsiTheme="minorHAnsi"/>
              <w:b w:val="0"/>
            </w:rPr>
            <w:fldChar w:fldCharType="end"/>
          </w:r>
          <w:r w:rsidRPr="007D088D">
            <w:rPr>
              <w:rStyle w:val="Numeropagina"/>
              <w:rFonts w:asciiTheme="minorHAnsi" w:hAnsiTheme="minorHAnsi"/>
              <w:b w:val="0"/>
            </w:rPr>
            <w:t xml:space="preserve"> di </w:t>
          </w:r>
          <w:r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NUMPAGES </w:instrText>
          </w:r>
          <w:r w:rsidRPr="007D088D">
            <w:rPr>
              <w:rStyle w:val="Numeropagina"/>
              <w:rFonts w:asciiTheme="minorHAnsi" w:hAnsiTheme="minorHAnsi"/>
              <w:b w:val="0"/>
            </w:rPr>
            <w:fldChar w:fldCharType="separate"/>
          </w:r>
          <w:r w:rsidR="004331D6">
            <w:rPr>
              <w:rStyle w:val="Numeropagina"/>
              <w:rFonts w:asciiTheme="minorHAnsi" w:hAnsiTheme="minorHAnsi"/>
              <w:b w:val="0"/>
              <w:noProof/>
            </w:rPr>
            <w:t>4</w:t>
          </w:r>
          <w:r w:rsidRPr="007D088D">
            <w:rPr>
              <w:rStyle w:val="Numeropagina"/>
              <w:rFonts w:asciiTheme="minorHAnsi" w:hAnsiTheme="minorHAnsi"/>
              <w:b w:val="0"/>
            </w:rPr>
            <w:fldChar w:fldCharType="end"/>
          </w:r>
        </w:p>
      </w:tc>
    </w:tr>
  </w:tbl>
  <w:p w:rsidR="00163C09" w:rsidRDefault="00163C09">
    <w:pPr>
      <w:pStyle w:val="Pidipagina"/>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2" w:space="0" w:color="auto"/>
      </w:tblBorders>
      <w:tblCellMar>
        <w:left w:w="70" w:type="dxa"/>
        <w:right w:w="70" w:type="dxa"/>
      </w:tblCellMar>
      <w:tblLook w:val="0000" w:firstRow="0" w:lastRow="0" w:firstColumn="0" w:lastColumn="0" w:noHBand="0" w:noVBand="0"/>
    </w:tblPr>
    <w:tblGrid>
      <w:gridCol w:w="7491"/>
      <w:gridCol w:w="1153"/>
    </w:tblGrid>
    <w:tr w:rsidR="00163C09" w:rsidRPr="007D088D">
      <w:trPr>
        <w:cantSplit/>
      </w:trPr>
      <w:tc>
        <w:tcPr>
          <w:tcW w:w="4333" w:type="pct"/>
        </w:tcPr>
        <w:p w:rsidR="00E3621A" w:rsidRPr="00E3621A" w:rsidRDefault="00E3621A" w:rsidP="00E3621A">
          <w:pPr>
            <w:pStyle w:val="Pidipagina"/>
            <w:pBdr>
              <w:top w:val="none" w:sz="0" w:space="0" w:color="auto"/>
            </w:pBdr>
            <w:spacing w:before="60" w:after="60"/>
            <w:rPr>
              <w:rFonts w:asciiTheme="minorHAnsi" w:hAnsiTheme="minorHAnsi"/>
            </w:rPr>
          </w:pPr>
        </w:p>
      </w:tc>
      <w:tc>
        <w:tcPr>
          <w:tcW w:w="667" w:type="pct"/>
        </w:tcPr>
        <w:p w:rsidR="00163C09" w:rsidRPr="007D088D" w:rsidRDefault="00163C09">
          <w:pPr>
            <w:pStyle w:val="Pidipagina"/>
            <w:pBdr>
              <w:top w:val="none" w:sz="0" w:space="0" w:color="auto"/>
            </w:pBdr>
            <w:spacing w:before="40" w:line="240" w:lineRule="auto"/>
            <w:ind w:right="-68"/>
            <w:jc w:val="right"/>
            <w:rPr>
              <w:rFonts w:asciiTheme="minorHAnsi" w:hAnsiTheme="minorHAnsi"/>
              <w:szCs w:val="16"/>
            </w:rPr>
          </w:pPr>
          <w:r w:rsidRPr="007D088D">
            <w:rPr>
              <w:rFonts w:asciiTheme="minorHAnsi" w:hAnsiTheme="minorHAnsi"/>
              <w:szCs w:val="16"/>
            </w:rPr>
            <w:t xml:space="preserve">Pag. </w:t>
          </w:r>
          <w:r w:rsidR="0088640E"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PAGE </w:instrText>
          </w:r>
          <w:r w:rsidR="0088640E" w:rsidRPr="007D088D">
            <w:rPr>
              <w:rStyle w:val="Numeropagina"/>
              <w:rFonts w:asciiTheme="minorHAnsi" w:hAnsiTheme="minorHAnsi"/>
              <w:b w:val="0"/>
            </w:rPr>
            <w:fldChar w:fldCharType="separate"/>
          </w:r>
          <w:r w:rsidR="004331D6">
            <w:rPr>
              <w:rStyle w:val="Numeropagina"/>
              <w:rFonts w:asciiTheme="minorHAnsi" w:hAnsiTheme="minorHAnsi"/>
              <w:b w:val="0"/>
              <w:noProof/>
            </w:rPr>
            <w:t>1</w:t>
          </w:r>
          <w:r w:rsidR="0088640E" w:rsidRPr="007D088D">
            <w:rPr>
              <w:rStyle w:val="Numeropagina"/>
              <w:rFonts w:asciiTheme="minorHAnsi" w:hAnsiTheme="minorHAnsi"/>
              <w:b w:val="0"/>
            </w:rPr>
            <w:fldChar w:fldCharType="end"/>
          </w:r>
          <w:r w:rsidRPr="007D088D">
            <w:rPr>
              <w:rStyle w:val="Numeropagina"/>
              <w:rFonts w:asciiTheme="minorHAnsi" w:hAnsiTheme="minorHAnsi"/>
              <w:b w:val="0"/>
            </w:rPr>
            <w:t xml:space="preserve"> di </w:t>
          </w:r>
          <w:r w:rsidR="0088640E" w:rsidRPr="007D088D">
            <w:rPr>
              <w:rStyle w:val="Numeropagina"/>
              <w:rFonts w:asciiTheme="minorHAnsi" w:hAnsiTheme="minorHAnsi"/>
              <w:b w:val="0"/>
            </w:rPr>
            <w:fldChar w:fldCharType="begin"/>
          </w:r>
          <w:r w:rsidRPr="007D088D">
            <w:rPr>
              <w:rStyle w:val="Numeropagina"/>
              <w:rFonts w:asciiTheme="minorHAnsi" w:hAnsiTheme="minorHAnsi"/>
              <w:b w:val="0"/>
            </w:rPr>
            <w:instrText xml:space="preserve"> NUMPAGES </w:instrText>
          </w:r>
          <w:r w:rsidR="0088640E" w:rsidRPr="007D088D">
            <w:rPr>
              <w:rStyle w:val="Numeropagina"/>
              <w:rFonts w:asciiTheme="minorHAnsi" w:hAnsiTheme="minorHAnsi"/>
              <w:b w:val="0"/>
            </w:rPr>
            <w:fldChar w:fldCharType="separate"/>
          </w:r>
          <w:r w:rsidR="004331D6">
            <w:rPr>
              <w:rStyle w:val="Numeropagina"/>
              <w:rFonts w:asciiTheme="minorHAnsi" w:hAnsiTheme="minorHAnsi"/>
              <w:b w:val="0"/>
              <w:noProof/>
            </w:rPr>
            <w:t>4</w:t>
          </w:r>
          <w:r w:rsidR="0088640E" w:rsidRPr="007D088D">
            <w:rPr>
              <w:rStyle w:val="Numeropagina"/>
              <w:rFonts w:asciiTheme="minorHAnsi" w:hAnsiTheme="minorHAnsi"/>
              <w:b w:val="0"/>
            </w:rPr>
            <w:fldChar w:fldCharType="end"/>
          </w:r>
        </w:p>
      </w:tc>
    </w:tr>
  </w:tbl>
  <w:p w:rsidR="00163C09" w:rsidRPr="006C0D4B" w:rsidRDefault="00163C09">
    <w:pPr>
      <w:pStyle w:val="Pidipagina"/>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3D" w:rsidRDefault="0026163D">
      <w:r>
        <w:separator/>
      </w:r>
    </w:p>
    <w:p w:rsidR="0026163D" w:rsidRDefault="0026163D"/>
  </w:footnote>
  <w:footnote w:type="continuationSeparator" w:id="0">
    <w:p w:rsidR="0026163D" w:rsidRDefault="0026163D">
      <w:r>
        <w:continuationSeparator/>
      </w:r>
    </w:p>
    <w:p w:rsidR="0026163D" w:rsidRDefault="002616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163C09"/>
  <w:p w:rsidR="00163C09" w:rsidRDefault="00163C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09" w:rsidRDefault="00163C09">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9001AC6"/>
    <w:lvl w:ilvl="0">
      <w:start w:val="1"/>
      <w:numFmt w:val="lowerLetter"/>
      <w:pStyle w:val="Numeroelenco2"/>
      <w:lvlText w:val="%1)"/>
      <w:lvlJc w:val="left"/>
      <w:pPr>
        <w:tabs>
          <w:tab w:val="num" w:pos="643"/>
        </w:tabs>
        <w:ind w:left="643" w:hanging="360"/>
      </w:pPr>
      <w:rPr>
        <w:rFonts w:hint="default"/>
      </w:rPr>
    </w:lvl>
  </w:abstractNum>
  <w:abstractNum w:abstractNumId="1">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2">
    <w:nsid w:val="06E10E85"/>
    <w:multiLevelType w:val="hybridMultilevel"/>
    <w:tmpl w:val="7C6806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761FDE"/>
    <w:multiLevelType w:val="hybridMultilevel"/>
    <w:tmpl w:val="877E71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630B0F"/>
    <w:multiLevelType w:val="hybridMultilevel"/>
    <w:tmpl w:val="DF62444E"/>
    <w:lvl w:ilvl="0" w:tplc="A49ECA56">
      <w:numFmt w:val="bullet"/>
      <w:lvlText w:val="-"/>
      <w:lvlJc w:val="left"/>
      <w:pPr>
        <w:tabs>
          <w:tab w:val="num" w:pos="360"/>
        </w:tabs>
        <w:ind w:left="360" w:hanging="360"/>
      </w:pPr>
      <w:rPr>
        <w:rFonts w:ascii="Verdana" w:eastAsia="Times New Roman" w:hAnsi="Verdana"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1C842679"/>
    <w:multiLevelType w:val="hybridMultilevel"/>
    <w:tmpl w:val="B85E96F8"/>
    <w:lvl w:ilvl="0" w:tplc="04100001">
      <w:start w:val="1"/>
      <w:numFmt w:val="bullet"/>
      <w:lvlText w:val=""/>
      <w:lvlJc w:val="left"/>
      <w:pPr>
        <w:ind w:left="360" w:hanging="360"/>
      </w:pPr>
      <w:rPr>
        <w:rFonts w:ascii="Symbol" w:hAnsi="Symbol" w:hint="default"/>
        <w:b/>
      </w:rPr>
    </w:lvl>
    <w:lvl w:ilvl="1" w:tplc="04100001">
      <w:start w:val="1"/>
      <w:numFmt w:val="bullet"/>
      <w:lvlText w:val=""/>
      <w:lvlJc w:val="left"/>
      <w:pPr>
        <w:ind w:left="1080" w:hanging="360"/>
      </w:pPr>
      <w:rPr>
        <w:rFonts w:ascii="Symbol" w:hAnsi="Symbol" w:hint="default"/>
      </w:rPr>
    </w:lvl>
    <w:lvl w:ilvl="2" w:tplc="4E022C84">
      <w:start w:val="1"/>
      <w:numFmt w:val="decimal"/>
      <w:lvlText w:val="1.%3."/>
      <w:lvlJc w:val="left"/>
      <w:pPr>
        <w:ind w:left="1800" w:hanging="18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58A59DA"/>
    <w:multiLevelType w:val="hybridMultilevel"/>
    <w:tmpl w:val="9A7AC4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1920BD"/>
    <w:multiLevelType w:val="hybridMultilevel"/>
    <w:tmpl w:val="DB3E9640"/>
    <w:lvl w:ilvl="0" w:tplc="C4AA4FD6">
      <w:start w:val="1"/>
      <w:numFmt w:val="lowerRoman"/>
      <w:lvlText w:val="%1."/>
      <w:lvlJc w:val="righ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8D10CA"/>
    <w:multiLevelType w:val="multilevel"/>
    <w:tmpl w:val="7AD253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0C3F4A"/>
    <w:multiLevelType w:val="hybridMultilevel"/>
    <w:tmpl w:val="6D9EAF6E"/>
    <w:lvl w:ilvl="0" w:tplc="04100001">
      <w:start w:val="1"/>
      <w:numFmt w:val="bullet"/>
      <w:lvlText w:val=""/>
      <w:lvlJc w:val="left"/>
      <w:pPr>
        <w:ind w:left="360" w:hanging="360"/>
      </w:pPr>
      <w:rPr>
        <w:rFonts w:ascii="Symbol" w:hAnsi="Symbol" w:hint="default"/>
        <w:b/>
      </w:r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18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311D6132"/>
    <w:multiLevelType w:val="hybridMultilevel"/>
    <w:tmpl w:val="27B00C5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F0260FB"/>
    <w:multiLevelType w:val="hybridMultilevel"/>
    <w:tmpl w:val="810A0544"/>
    <w:lvl w:ilvl="0" w:tplc="154A1D6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1BC62DB"/>
    <w:multiLevelType w:val="hybridMultilevel"/>
    <w:tmpl w:val="6A56C266"/>
    <w:lvl w:ilvl="0" w:tplc="D50A82EE">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BD278D"/>
    <w:multiLevelType w:val="hybridMultilevel"/>
    <w:tmpl w:val="E7C872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92713F"/>
    <w:multiLevelType w:val="hybridMultilevel"/>
    <w:tmpl w:val="7AD253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A8E5066"/>
    <w:multiLevelType w:val="hybridMultilevel"/>
    <w:tmpl w:val="62FAA8E0"/>
    <w:lvl w:ilvl="0" w:tplc="903498C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587814"/>
    <w:multiLevelType w:val="hybridMultilevel"/>
    <w:tmpl w:val="E4145B94"/>
    <w:lvl w:ilvl="0" w:tplc="236C2828">
      <w:start w:val="3"/>
      <w:numFmt w:val="bullet"/>
      <w:lvlText w:val="-"/>
      <w:lvlJc w:val="left"/>
      <w:pPr>
        <w:ind w:left="1080" w:hanging="360"/>
      </w:pPr>
      <w:rPr>
        <w:rFonts w:ascii="Trebuchet MS" w:eastAsia="Times New Roman" w:hAnsi="Trebuchet M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14"/>
  </w:num>
  <w:num w:numId="5">
    <w:abstractNumId w:val="8"/>
  </w:num>
  <w:num w:numId="6">
    <w:abstractNumId w:val="11"/>
  </w:num>
  <w:num w:numId="7">
    <w:abstractNumId w:val="5"/>
  </w:num>
  <w:num w:numId="8">
    <w:abstractNumId w:val="7"/>
  </w:num>
  <w:num w:numId="9">
    <w:abstractNumId w:val="12"/>
  </w:num>
  <w:num w:numId="10">
    <w:abstractNumId w:val="9"/>
  </w:num>
  <w:num w:numId="11">
    <w:abstractNumId w:val="16"/>
  </w:num>
  <w:num w:numId="12">
    <w:abstractNumId w:val="15"/>
  </w:num>
  <w:num w:numId="13">
    <w:abstractNumId w:val="3"/>
  </w:num>
  <w:num w:numId="14">
    <w:abstractNumId w:val="6"/>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C9"/>
    <w:rsid w:val="0000350D"/>
    <w:rsid w:val="000133D2"/>
    <w:rsid w:val="00022B7B"/>
    <w:rsid w:val="000323F0"/>
    <w:rsid w:val="000468F8"/>
    <w:rsid w:val="00060902"/>
    <w:rsid w:val="00063640"/>
    <w:rsid w:val="000669E9"/>
    <w:rsid w:val="00075C51"/>
    <w:rsid w:val="00082C42"/>
    <w:rsid w:val="0008716C"/>
    <w:rsid w:val="000A64DC"/>
    <w:rsid w:val="000B070E"/>
    <w:rsid w:val="000E22F2"/>
    <w:rsid w:val="000F3210"/>
    <w:rsid w:val="00102763"/>
    <w:rsid w:val="00104D7A"/>
    <w:rsid w:val="00106CD9"/>
    <w:rsid w:val="00121BE3"/>
    <w:rsid w:val="0012407C"/>
    <w:rsid w:val="00131BE2"/>
    <w:rsid w:val="00134BD0"/>
    <w:rsid w:val="001572A2"/>
    <w:rsid w:val="00163C09"/>
    <w:rsid w:val="00191879"/>
    <w:rsid w:val="001A1AE4"/>
    <w:rsid w:val="001A378F"/>
    <w:rsid w:val="001A6559"/>
    <w:rsid w:val="001C480A"/>
    <w:rsid w:val="0026163D"/>
    <w:rsid w:val="00265759"/>
    <w:rsid w:val="002731F2"/>
    <w:rsid w:val="00287A21"/>
    <w:rsid w:val="002B6C83"/>
    <w:rsid w:val="002C365F"/>
    <w:rsid w:val="00326D16"/>
    <w:rsid w:val="00337323"/>
    <w:rsid w:val="00347FE9"/>
    <w:rsid w:val="00362964"/>
    <w:rsid w:val="00363ADF"/>
    <w:rsid w:val="003906FD"/>
    <w:rsid w:val="003A49F5"/>
    <w:rsid w:val="003D4EBA"/>
    <w:rsid w:val="003E2BA6"/>
    <w:rsid w:val="003E6720"/>
    <w:rsid w:val="0041477A"/>
    <w:rsid w:val="00415715"/>
    <w:rsid w:val="004331D6"/>
    <w:rsid w:val="0044221B"/>
    <w:rsid w:val="00446E9D"/>
    <w:rsid w:val="0047545A"/>
    <w:rsid w:val="004964EF"/>
    <w:rsid w:val="004B1D4B"/>
    <w:rsid w:val="004C21D1"/>
    <w:rsid w:val="004C227D"/>
    <w:rsid w:val="004D4E64"/>
    <w:rsid w:val="004E7DB4"/>
    <w:rsid w:val="004F0498"/>
    <w:rsid w:val="00506AE6"/>
    <w:rsid w:val="0057689D"/>
    <w:rsid w:val="00591F45"/>
    <w:rsid w:val="00595255"/>
    <w:rsid w:val="005A2550"/>
    <w:rsid w:val="005A471F"/>
    <w:rsid w:val="005B0018"/>
    <w:rsid w:val="005B3041"/>
    <w:rsid w:val="005C2866"/>
    <w:rsid w:val="005E33CA"/>
    <w:rsid w:val="006213F4"/>
    <w:rsid w:val="00641FB7"/>
    <w:rsid w:val="00661712"/>
    <w:rsid w:val="00664780"/>
    <w:rsid w:val="00665686"/>
    <w:rsid w:val="00677874"/>
    <w:rsid w:val="006A21DE"/>
    <w:rsid w:val="00730F93"/>
    <w:rsid w:val="00794D05"/>
    <w:rsid w:val="007B6246"/>
    <w:rsid w:val="007B6B16"/>
    <w:rsid w:val="007C1299"/>
    <w:rsid w:val="007C5BBC"/>
    <w:rsid w:val="007C7D44"/>
    <w:rsid w:val="007D088D"/>
    <w:rsid w:val="007E19B4"/>
    <w:rsid w:val="00800FFD"/>
    <w:rsid w:val="008149E5"/>
    <w:rsid w:val="00842EC9"/>
    <w:rsid w:val="00850710"/>
    <w:rsid w:val="00883BF0"/>
    <w:rsid w:val="0088640E"/>
    <w:rsid w:val="008C0681"/>
    <w:rsid w:val="008C20DB"/>
    <w:rsid w:val="008D0F3B"/>
    <w:rsid w:val="008E5CE4"/>
    <w:rsid w:val="008F10CA"/>
    <w:rsid w:val="00973622"/>
    <w:rsid w:val="0097599D"/>
    <w:rsid w:val="00996AC8"/>
    <w:rsid w:val="009A79DA"/>
    <w:rsid w:val="009C2B03"/>
    <w:rsid w:val="009C6FF4"/>
    <w:rsid w:val="009D3C7B"/>
    <w:rsid w:val="00A106F4"/>
    <w:rsid w:val="00A5642D"/>
    <w:rsid w:val="00A57D49"/>
    <w:rsid w:val="00A70ED4"/>
    <w:rsid w:val="00A7650C"/>
    <w:rsid w:val="00A93A7F"/>
    <w:rsid w:val="00B1279B"/>
    <w:rsid w:val="00B170C4"/>
    <w:rsid w:val="00B17269"/>
    <w:rsid w:val="00B424B6"/>
    <w:rsid w:val="00B66EF7"/>
    <w:rsid w:val="00BE3F43"/>
    <w:rsid w:val="00BF2420"/>
    <w:rsid w:val="00BF2A26"/>
    <w:rsid w:val="00C10ED9"/>
    <w:rsid w:val="00C140CE"/>
    <w:rsid w:val="00C20C18"/>
    <w:rsid w:val="00C22595"/>
    <w:rsid w:val="00C43EA0"/>
    <w:rsid w:val="00C447CD"/>
    <w:rsid w:val="00C62293"/>
    <w:rsid w:val="00C668B9"/>
    <w:rsid w:val="00C84D12"/>
    <w:rsid w:val="00CA0941"/>
    <w:rsid w:val="00CB2B4B"/>
    <w:rsid w:val="00CB3299"/>
    <w:rsid w:val="00CE6C6D"/>
    <w:rsid w:val="00D0172B"/>
    <w:rsid w:val="00D028F4"/>
    <w:rsid w:val="00D0357D"/>
    <w:rsid w:val="00D24C99"/>
    <w:rsid w:val="00D27D33"/>
    <w:rsid w:val="00D5122C"/>
    <w:rsid w:val="00D5206F"/>
    <w:rsid w:val="00D53D80"/>
    <w:rsid w:val="00D5460F"/>
    <w:rsid w:val="00D55EC9"/>
    <w:rsid w:val="00D654ED"/>
    <w:rsid w:val="00D73C68"/>
    <w:rsid w:val="00DB2248"/>
    <w:rsid w:val="00DD6702"/>
    <w:rsid w:val="00DE21AA"/>
    <w:rsid w:val="00DE4A4A"/>
    <w:rsid w:val="00DE69F9"/>
    <w:rsid w:val="00DF54FA"/>
    <w:rsid w:val="00DF567E"/>
    <w:rsid w:val="00E048CB"/>
    <w:rsid w:val="00E13B8A"/>
    <w:rsid w:val="00E22969"/>
    <w:rsid w:val="00E24425"/>
    <w:rsid w:val="00E330B9"/>
    <w:rsid w:val="00E3621A"/>
    <w:rsid w:val="00E570F5"/>
    <w:rsid w:val="00E948ED"/>
    <w:rsid w:val="00E97419"/>
    <w:rsid w:val="00EA0489"/>
    <w:rsid w:val="00EA2FEB"/>
    <w:rsid w:val="00ED45DF"/>
    <w:rsid w:val="00EE583D"/>
    <w:rsid w:val="00EE7931"/>
    <w:rsid w:val="00EF7D81"/>
    <w:rsid w:val="00F00C09"/>
    <w:rsid w:val="00F142DD"/>
    <w:rsid w:val="00F20336"/>
    <w:rsid w:val="00F20CD5"/>
    <w:rsid w:val="00F36199"/>
    <w:rsid w:val="00F66C1B"/>
    <w:rsid w:val="00FA20B6"/>
    <w:rsid w:val="00FE48F9"/>
    <w:rsid w:val="00FE667D"/>
    <w:rsid w:val="00FF0FEC"/>
    <w:rsid w:val="00FF4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06F4"/>
    <w:pPr>
      <w:widowControl w:val="0"/>
      <w:tabs>
        <w:tab w:val="center" w:pos="4819"/>
        <w:tab w:val="right" w:pos="9638"/>
      </w:tabs>
      <w:autoSpaceDE w:val="0"/>
      <w:autoSpaceDN w:val="0"/>
      <w:adjustRightInd w:val="0"/>
      <w:spacing w:line="300" w:lineRule="exact"/>
      <w:jc w:val="both"/>
    </w:pPr>
    <w:rPr>
      <w:rFonts w:ascii="Calibri" w:hAnsi="Calibri"/>
    </w:rPr>
  </w:style>
  <w:style w:type="paragraph" w:styleId="Titolo1">
    <w:name w:val="heading 1"/>
    <w:basedOn w:val="Normale"/>
    <w:next w:val="Normale"/>
    <w:qFormat/>
    <w:rsid w:val="0088640E"/>
    <w:pPr>
      <w:spacing w:line="360" w:lineRule="auto"/>
      <w:outlineLvl w:val="0"/>
    </w:pPr>
    <w:rPr>
      <w:rFonts w:cs="Trebuchet MS"/>
      <w:b/>
      <w:caps/>
      <w:kern w:val="2"/>
    </w:rPr>
  </w:style>
  <w:style w:type="paragraph" w:styleId="Titolo2">
    <w:name w:val="heading 2"/>
    <w:basedOn w:val="Titolo1"/>
    <w:next w:val="Normale"/>
    <w:qFormat/>
    <w:rsid w:val="0088640E"/>
    <w:pPr>
      <w:jc w:val="left"/>
      <w:outlineLvl w:val="1"/>
    </w:pPr>
    <w:rPr>
      <w:bCs/>
      <w:iCs/>
      <w:caps w:val="0"/>
    </w:rPr>
  </w:style>
  <w:style w:type="paragraph" w:styleId="Titolo3">
    <w:name w:val="heading 3"/>
    <w:basedOn w:val="Titolo2"/>
    <w:next w:val="Normale"/>
    <w:qFormat/>
    <w:rsid w:val="0088640E"/>
    <w:pPr>
      <w:outlineLvl w:val="2"/>
    </w:pPr>
    <w:rPr>
      <w:bCs w:val="0"/>
      <w:i/>
      <w:szCs w:val="26"/>
    </w:rPr>
  </w:style>
  <w:style w:type="paragraph" w:styleId="Titolo4">
    <w:name w:val="heading 4"/>
    <w:basedOn w:val="Normale"/>
    <w:next w:val="Normale"/>
    <w:qFormat/>
    <w:rsid w:val="0088640E"/>
    <w:pPr>
      <w:keepNext/>
      <w:widowControl/>
      <w:spacing w:before="240" w:after="60"/>
      <w:jc w:val="left"/>
      <w:outlineLvl w:val="3"/>
    </w:pPr>
    <w:rPr>
      <w:b/>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8640E"/>
  </w:style>
  <w:style w:type="paragraph" w:styleId="Testofumetto">
    <w:name w:val="Balloon Text"/>
    <w:basedOn w:val="Normale"/>
    <w:semiHidden/>
    <w:rsid w:val="0088640E"/>
    <w:rPr>
      <w:rFonts w:ascii="Tahoma" w:hAnsi="Tahoma" w:cs="Tahoma"/>
      <w:sz w:val="16"/>
      <w:szCs w:val="16"/>
    </w:rPr>
  </w:style>
  <w:style w:type="character" w:styleId="Numeropagina">
    <w:name w:val="page number"/>
    <w:rsid w:val="0088640E"/>
    <w:rPr>
      <w:rFonts w:ascii="Trebuchet MS" w:hAnsi="Trebuchet MS"/>
      <w:b/>
      <w:sz w:val="16"/>
    </w:rPr>
  </w:style>
  <w:style w:type="paragraph" w:customStyle="1" w:styleId="Tabellatitolo">
    <w:name w:val="Tabella titolo"/>
    <w:basedOn w:val="Tabella"/>
    <w:rsid w:val="0088640E"/>
    <w:pPr>
      <w:shd w:val="clear" w:color="auto" w:fill="D9D9D9"/>
      <w:jc w:val="left"/>
    </w:pPr>
    <w:rPr>
      <w:b/>
    </w:rPr>
  </w:style>
  <w:style w:type="paragraph" w:customStyle="1" w:styleId="Tabella">
    <w:name w:val="Tabella"/>
    <w:basedOn w:val="Normale"/>
    <w:rsid w:val="0088640E"/>
    <w:pPr>
      <w:spacing w:line="360" w:lineRule="auto"/>
    </w:pPr>
  </w:style>
  <w:style w:type="paragraph" w:styleId="Pidipagina">
    <w:name w:val="footer"/>
    <w:basedOn w:val="Normale"/>
    <w:rsid w:val="0088640E"/>
    <w:pPr>
      <w:pBdr>
        <w:top w:val="single" w:sz="4" w:space="1" w:color="auto"/>
      </w:pBdr>
      <w:tabs>
        <w:tab w:val="clear" w:pos="4819"/>
      </w:tabs>
      <w:spacing w:line="360" w:lineRule="auto"/>
    </w:pPr>
    <w:rPr>
      <w:sz w:val="16"/>
    </w:rPr>
  </w:style>
  <w:style w:type="character" w:customStyle="1" w:styleId="Grassetto">
    <w:name w:val="Grassetto"/>
    <w:rsid w:val="0088640E"/>
    <w:rPr>
      <w:rFonts w:ascii="Trebuchet MS" w:hAnsi="Trebuchet MS"/>
      <w:b/>
      <w:bCs/>
      <w:sz w:val="20"/>
    </w:rPr>
  </w:style>
  <w:style w:type="character" w:customStyle="1" w:styleId="Corsivo">
    <w:name w:val="Corsivo"/>
    <w:rsid w:val="0088640E"/>
    <w:rPr>
      <w:rFonts w:ascii="Trebuchet MS" w:hAnsi="Trebuchet MS"/>
      <w:i/>
      <w:iCs/>
      <w:sz w:val="20"/>
    </w:rPr>
  </w:style>
  <w:style w:type="paragraph" w:customStyle="1" w:styleId="Titolocopertina">
    <w:name w:val="Titolo copertina"/>
    <w:basedOn w:val="Normale"/>
    <w:rsid w:val="0088640E"/>
    <w:pPr>
      <w:spacing w:line="360" w:lineRule="auto"/>
    </w:pPr>
    <w:rPr>
      <w:caps/>
      <w:sz w:val="28"/>
      <w:szCs w:val="28"/>
    </w:rPr>
  </w:style>
  <w:style w:type="character" w:customStyle="1" w:styleId="Sottolineato">
    <w:name w:val="Sottolineato"/>
    <w:rsid w:val="0088640E"/>
    <w:rPr>
      <w:rFonts w:ascii="Trebuchet MS" w:hAnsi="Trebuchet MS"/>
      <w:sz w:val="20"/>
      <w:u w:val="single"/>
    </w:rPr>
  </w:style>
  <w:style w:type="character" w:customStyle="1" w:styleId="GrassettobluCarattere">
    <w:name w:val="Grassetto blu Carattere"/>
    <w:link w:val="Grassettoblu"/>
    <w:rsid w:val="0088640E"/>
    <w:rPr>
      <w:rFonts w:ascii="Trebuchet MS" w:hAnsi="Trebuchet MS" w:cs="Trebuchet MS"/>
      <w:b/>
      <w:color w:val="0000FF"/>
      <w:lang w:val="it-IT" w:eastAsia="it-IT" w:bidi="ar-SA"/>
    </w:rPr>
  </w:style>
  <w:style w:type="paragraph" w:customStyle="1" w:styleId="Grassettoblu">
    <w:name w:val="Grassetto blu"/>
    <w:basedOn w:val="Normale"/>
    <w:link w:val="GrassettobluCarattere"/>
    <w:rsid w:val="0088640E"/>
    <w:rPr>
      <w:b/>
      <w:color w:val="0000FF"/>
    </w:rPr>
  </w:style>
  <w:style w:type="character" w:customStyle="1" w:styleId="Grassettocorsivo">
    <w:name w:val="Grassetto corsivo"/>
    <w:rsid w:val="0088640E"/>
    <w:rPr>
      <w:rFonts w:ascii="Trebuchet MS" w:hAnsi="Trebuchet MS"/>
      <w:b/>
      <w:i/>
      <w:sz w:val="20"/>
    </w:rPr>
  </w:style>
  <w:style w:type="paragraph" w:customStyle="1" w:styleId="Indirizzo">
    <w:name w:val="Indirizzo"/>
    <w:basedOn w:val="Normale"/>
    <w:rsid w:val="0088640E"/>
    <w:pPr>
      <w:tabs>
        <w:tab w:val="left" w:pos="5103"/>
      </w:tabs>
      <w:autoSpaceDE/>
      <w:autoSpaceDN/>
      <w:adjustRightInd/>
      <w:ind w:left="5103"/>
    </w:pPr>
    <w:rPr>
      <w:szCs w:val="24"/>
    </w:rPr>
  </w:style>
  <w:style w:type="paragraph" w:customStyle="1" w:styleId="Normaleblu">
    <w:name w:val="Normale blu"/>
    <w:basedOn w:val="Normale"/>
    <w:link w:val="NormalebluCarattere"/>
    <w:rsid w:val="0088640E"/>
    <w:rPr>
      <w:color w:val="0000FF"/>
    </w:rPr>
  </w:style>
  <w:style w:type="paragraph" w:styleId="Numeroelenco">
    <w:name w:val="List Number"/>
    <w:basedOn w:val="Normale"/>
    <w:rsid w:val="0088640E"/>
    <w:pPr>
      <w:numPr>
        <w:numId w:val="1"/>
      </w:numPr>
      <w:spacing w:line="520" w:lineRule="exact"/>
      <w:ind w:left="357" w:hanging="357"/>
    </w:pPr>
  </w:style>
  <w:style w:type="paragraph" w:customStyle="1" w:styleId="Grassettosottolineato">
    <w:name w:val="Grassetto sottolineato"/>
    <w:basedOn w:val="Normale"/>
    <w:rsid w:val="0088640E"/>
    <w:rPr>
      <w:b/>
      <w:u w:val="single"/>
    </w:rPr>
  </w:style>
  <w:style w:type="character" w:styleId="Rimandocommento">
    <w:name w:val="annotation reference"/>
    <w:semiHidden/>
    <w:rsid w:val="0088640E"/>
    <w:rPr>
      <w:sz w:val="16"/>
      <w:szCs w:val="16"/>
    </w:rPr>
  </w:style>
  <w:style w:type="paragraph" w:styleId="Soggettocommento">
    <w:name w:val="annotation subject"/>
    <w:basedOn w:val="Normale"/>
    <w:next w:val="Normale"/>
    <w:semiHidden/>
    <w:rsid w:val="0088640E"/>
    <w:rPr>
      <w:b/>
      <w:bCs/>
    </w:rPr>
  </w:style>
  <w:style w:type="paragraph" w:styleId="Numeroelenco2">
    <w:name w:val="List Number 2"/>
    <w:basedOn w:val="Normale"/>
    <w:rsid w:val="0088640E"/>
    <w:pPr>
      <w:numPr>
        <w:numId w:val="2"/>
      </w:numPr>
      <w:ind w:left="641" w:hanging="357"/>
    </w:pPr>
  </w:style>
  <w:style w:type="paragraph" w:styleId="Testonotaapidipagina">
    <w:name w:val="footnote text"/>
    <w:basedOn w:val="Normale"/>
    <w:semiHidden/>
    <w:rsid w:val="0088640E"/>
  </w:style>
  <w:style w:type="character" w:styleId="Rimandonotaapidipagina">
    <w:name w:val="footnote reference"/>
    <w:semiHidden/>
    <w:rsid w:val="0088640E"/>
    <w:rPr>
      <w:vertAlign w:val="superscript"/>
    </w:rPr>
  </w:style>
  <w:style w:type="paragraph" w:customStyle="1" w:styleId="Titolo3blu">
    <w:name w:val="Titolo 3 blu"/>
    <w:basedOn w:val="Titolo3"/>
    <w:rsid w:val="0088640E"/>
    <w:rPr>
      <w:color w:val="0000FF"/>
    </w:rPr>
  </w:style>
  <w:style w:type="character" w:styleId="Collegamentoipertestuale">
    <w:name w:val="Hyperlink"/>
    <w:rsid w:val="0088640E"/>
    <w:rPr>
      <w:rFonts w:ascii="Trebuchet MS" w:hAnsi="Trebuchet MS"/>
      <w:b/>
      <w:color w:val="0000FF"/>
      <w:sz w:val="20"/>
      <w:u w:val="single"/>
    </w:rPr>
  </w:style>
  <w:style w:type="table" w:styleId="Grigliatabella">
    <w:name w:val="Table Grid"/>
    <w:basedOn w:val="Tabellanormale"/>
    <w:rsid w:val="0088640E"/>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88640E"/>
    <w:rPr>
      <w:i/>
      <w:color w:val="0000FF"/>
    </w:rPr>
  </w:style>
  <w:style w:type="character" w:customStyle="1" w:styleId="CorsivobluCarattere">
    <w:name w:val="Corsivo blu Carattere"/>
    <w:link w:val="Corsivoblu"/>
    <w:rsid w:val="0088640E"/>
    <w:rPr>
      <w:rFonts w:ascii="Trebuchet MS" w:hAnsi="Trebuchet MS" w:cs="Trebuchet MS"/>
      <w:i/>
      <w:color w:val="0000FF"/>
      <w:lang w:val="it-IT" w:eastAsia="it-IT" w:bidi="ar-SA"/>
    </w:rPr>
  </w:style>
  <w:style w:type="paragraph" w:styleId="Mappadocumento">
    <w:name w:val="Document Map"/>
    <w:basedOn w:val="Normale"/>
    <w:semiHidden/>
    <w:rsid w:val="0088640E"/>
    <w:pPr>
      <w:shd w:val="clear" w:color="auto" w:fill="000080"/>
    </w:pPr>
    <w:rPr>
      <w:rFonts w:ascii="Tahoma" w:hAnsi="Tahoma" w:cs="Tahoma"/>
    </w:rPr>
  </w:style>
  <w:style w:type="character" w:customStyle="1" w:styleId="NormalebluCarattere">
    <w:name w:val="Normale blu Carattere"/>
    <w:link w:val="Normaleblu"/>
    <w:rsid w:val="0088640E"/>
    <w:rPr>
      <w:rFonts w:ascii="Trebuchet MS" w:hAnsi="Trebuchet MS"/>
      <w:color w:val="0000FF"/>
      <w:szCs w:val="24"/>
      <w:lang w:val="it-IT" w:eastAsia="it-IT" w:bidi="ar-SA"/>
    </w:rPr>
  </w:style>
  <w:style w:type="paragraph" w:customStyle="1" w:styleId="Titolo1sottoluneato">
    <w:name w:val="Titolo 1 sottoluneato"/>
    <w:basedOn w:val="Titolo1"/>
    <w:rsid w:val="0088640E"/>
    <w:pPr>
      <w:spacing w:line="300" w:lineRule="exact"/>
    </w:pPr>
    <w:rPr>
      <w:rFonts w:cs="Arial"/>
      <w:bCs/>
      <w:kern w:val="0"/>
      <w:u w:val="single"/>
    </w:rPr>
  </w:style>
  <w:style w:type="paragraph" w:styleId="Testocommento">
    <w:name w:val="annotation text"/>
    <w:basedOn w:val="Normale"/>
    <w:semiHidden/>
    <w:rsid w:val="0088640E"/>
    <w:pPr>
      <w:widowControl/>
      <w:tabs>
        <w:tab w:val="clear" w:pos="4819"/>
        <w:tab w:val="clear" w:pos="9638"/>
      </w:tabs>
      <w:autoSpaceDE/>
      <w:autoSpaceDN/>
      <w:adjustRightInd/>
      <w:spacing w:line="240" w:lineRule="auto"/>
    </w:pPr>
    <w:rPr>
      <w:rFonts w:ascii="Times New Roman" w:hAnsi="Times New Roman"/>
    </w:rPr>
  </w:style>
  <w:style w:type="character" w:customStyle="1" w:styleId="BLOCKBOLD">
    <w:name w:val="BLOCK BOLD"/>
    <w:rsid w:val="0088640E"/>
    <w:rPr>
      <w:rFonts w:ascii="Trebuchet MS" w:hAnsi="Trebuchet MS"/>
      <w:b/>
      <w:caps/>
      <w:color w:val="auto"/>
      <w:sz w:val="20"/>
      <w:szCs w:val="20"/>
    </w:rPr>
  </w:style>
  <w:style w:type="paragraph" w:styleId="Corpodeltesto3">
    <w:name w:val="Body Text 3"/>
    <w:basedOn w:val="Normale"/>
    <w:link w:val="Corpodeltesto3Carattere"/>
    <w:rsid w:val="0088640E"/>
    <w:pPr>
      <w:tabs>
        <w:tab w:val="clear" w:pos="4819"/>
        <w:tab w:val="clear" w:pos="9638"/>
      </w:tabs>
      <w:ind w:left="357" w:hanging="357"/>
    </w:pPr>
    <w:rPr>
      <w:kern w:val="2"/>
      <w:szCs w:val="16"/>
    </w:rPr>
  </w:style>
  <w:style w:type="character" w:customStyle="1" w:styleId="Corpodeltesto3Carattere">
    <w:name w:val="Corpo del testo 3 Carattere"/>
    <w:link w:val="Corpodeltesto3"/>
    <w:rsid w:val="0088640E"/>
    <w:rPr>
      <w:rFonts w:ascii="Trebuchet MS" w:hAnsi="Trebuchet MS"/>
      <w:kern w:val="2"/>
      <w:szCs w:val="16"/>
      <w:lang w:val="it-IT" w:eastAsia="it-IT" w:bidi="ar-SA"/>
    </w:rPr>
  </w:style>
  <w:style w:type="paragraph" w:customStyle="1" w:styleId="StileCorpodeltesto3GrassettoTuttomaiuscole">
    <w:name w:val="Stile Corpo del testo 3 + Grassetto Tutto maiuscole"/>
    <w:basedOn w:val="Corpodeltesto3"/>
    <w:link w:val="StileCorpodeltesto3GrassettoTuttomaiuscoleCarattere"/>
    <w:rsid w:val="0088640E"/>
    <w:rPr>
      <w:b/>
      <w:bCs/>
      <w:caps/>
    </w:rPr>
  </w:style>
  <w:style w:type="character" w:customStyle="1" w:styleId="StileCorpodeltesto3GrassettoTuttomaiuscoleCarattere">
    <w:name w:val="Stile Corpo del testo 3 + Grassetto Tutto maiuscole Carattere"/>
    <w:link w:val="StileCorpodeltesto3GrassettoTuttomaiuscole"/>
    <w:rsid w:val="0088640E"/>
    <w:rPr>
      <w:rFonts w:ascii="Trebuchet MS" w:hAnsi="Trebuchet MS"/>
      <w:b/>
      <w:bCs/>
      <w:caps/>
      <w:kern w:val="2"/>
      <w:szCs w:val="16"/>
      <w:lang w:val="it-IT" w:eastAsia="it-IT" w:bidi="ar-SA"/>
    </w:rPr>
  </w:style>
  <w:style w:type="character" w:customStyle="1" w:styleId="StileCorsivoBlu">
    <w:name w:val="Stile Corsivo + Blu"/>
    <w:rsid w:val="0088640E"/>
    <w:rPr>
      <w:rFonts w:ascii="Trebuchet MS" w:hAnsi="Trebuchet MS"/>
      <w:i/>
      <w:iCs/>
      <w:color w:val="0000FF"/>
      <w:sz w:val="20"/>
    </w:rPr>
  </w:style>
  <w:style w:type="character" w:customStyle="1" w:styleId="StileSottolineato">
    <w:name w:val="Stile Sottolineato"/>
    <w:rsid w:val="0088640E"/>
    <w:rPr>
      <w:u w:val="single"/>
    </w:rPr>
  </w:style>
  <w:style w:type="paragraph" w:customStyle="1" w:styleId="Carattere1">
    <w:name w:val="Carattere1"/>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sivorosso">
    <w:name w:val="Corsivo rosso"/>
    <w:basedOn w:val="Normale"/>
    <w:link w:val="CorsivorossoCarattere"/>
    <w:rsid w:val="0088640E"/>
    <w:pPr>
      <w:tabs>
        <w:tab w:val="clear" w:pos="4819"/>
        <w:tab w:val="clear" w:pos="9638"/>
      </w:tabs>
      <w:autoSpaceDE/>
      <w:autoSpaceDN/>
      <w:adjustRightInd/>
    </w:pPr>
    <w:rPr>
      <w:i/>
      <w:color w:val="FF0000"/>
      <w:kern w:val="2"/>
      <w:szCs w:val="24"/>
    </w:rPr>
  </w:style>
  <w:style w:type="character" w:customStyle="1" w:styleId="CorsivorossoCarattere">
    <w:name w:val="Corsivo rosso Carattere"/>
    <w:link w:val="Corsivorosso"/>
    <w:rsid w:val="0088640E"/>
    <w:rPr>
      <w:rFonts w:ascii="Trebuchet MS" w:hAnsi="Trebuchet MS"/>
      <w:i/>
      <w:color w:val="FF0000"/>
      <w:kern w:val="2"/>
      <w:szCs w:val="24"/>
      <w:lang w:val="it-IT" w:eastAsia="it-IT" w:bidi="ar-SA"/>
    </w:rPr>
  </w:style>
  <w:style w:type="paragraph" w:customStyle="1" w:styleId="CarattereCarattere1Carattere1CarattereCarattere">
    <w:name w:val="Carattere Carattere1 Carattere1 Carattere Carattere"/>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1CarattereCarattereCarattereCarattereCarattereCarattereCarattereCarattere">
    <w:name w:val="Carattere1 Carattere Carattere Carattere Carattere Carattere Carattere Carattere Carattere"/>
    <w:basedOn w:val="Normale"/>
    <w:rsid w:val="008C06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CarattereCarattereCarattereCarattereCarattere">
    <w:name w:val="Carattere Carattere1 Carattere Carattere Carattere Carattere Carattere Carattere"/>
    <w:basedOn w:val="Normale"/>
    <w:rsid w:val="00D53D80"/>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1CarattereCarattereCarattereCarattereCarattere">
    <w:name w:val="Carattere Carattere1 Carattere1 Carattere Carattere Carattere Carattere Carattere"/>
    <w:basedOn w:val="Normale"/>
    <w:rsid w:val="00EF7D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podeltesto31">
    <w:name w:val="Corpo del testo 31"/>
    <w:basedOn w:val="Normale"/>
    <w:rsid w:val="00EF7D81"/>
    <w:pPr>
      <w:tabs>
        <w:tab w:val="clear" w:pos="4819"/>
        <w:tab w:val="clear" w:pos="9638"/>
      </w:tabs>
      <w:jc w:val="center"/>
    </w:pPr>
    <w:rPr>
      <w:b/>
      <w:kern w:val="2"/>
      <w:szCs w:val="24"/>
      <w:u w:val="single"/>
    </w:rPr>
  </w:style>
  <w:style w:type="paragraph" w:customStyle="1" w:styleId="Corpodeltesto21">
    <w:name w:val="Corpo del testo 21"/>
    <w:basedOn w:val="Normale"/>
    <w:rsid w:val="00664780"/>
    <w:pPr>
      <w:tabs>
        <w:tab w:val="clear" w:pos="4819"/>
        <w:tab w:val="clear" w:pos="9638"/>
        <w:tab w:val="left" w:pos="705"/>
      </w:tabs>
    </w:pPr>
    <w:rPr>
      <w:i/>
      <w:iCs/>
      <w:kern w:val="2"/>
      <w:szCs w:val="24"/>
    </w:rPr>
  </w:style>
  <w:style w:type="paragraph" w:styleId="Paragrafoelenco">
    <w:name w:val="List Paragraph"/>
    <w:basedOn w:val="Normale"/>
    <w:uiPriority w:val="34"/>
    <w:qFormat/>
    <w:rsid w:val="00CA0941"/>
    <w:pPr>
      <w:ind w:left="720"/>
      <w:contextualSpacing/>
    </w:pPr>
  </w:style>
  <w:style w:type="paragraph" w:customStyle="1" w:styleId="sche4">
    <w:name w:val="sche_4"/>
    <w:rsid w:val="00362964"/>
    <w:pPr>
      <w:widowControl w:val="0"/>
      <w:jc w:val="both"/>
    </w:pPr>
    <w:rPr>
      <w:lang w:val="en-US"/>
    </w:rPr>
  </w:style>
  <w:style w:type="paragraph" w:customStyle="1" w:styleId="Default">
    <w:name w:val="Default"/>
    <w:rsid w:val="00362964"/>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106F4"/>
    <w:pPr>
      <w:widowControl w:val="0"/>
      <w:tabs>
        <w:tab w:val="center" w:pos="4819"/>
        <w:tab w:val="right" w:pos="9638"/>
      </w:tabs>
      <w:autoSpaceDE w:val="0"/>
      <w:autoSpaceDN w:val="0"/>
      <w:adjustRightInd w:val="0"/>
      <w:spacing w:line="300" w:lineRule="exact"/>
      <w:jc w:val="both"/>
    </w:pPr>
    <w:rPr>
      <w:rFonts w:ascii="Calibri" w:hAnsi="Calibri"/>
    </w:rPr>
  </w:style>
  <w:style w:type="paragraph" w:styleId="Titolo1">
    <w:name w:val="heading 1"/>
    <w:basedOn w:val="Normale"/>
    <w:next w:val="Normale"/>
    <w:qFormat/>
    <w:rsid w:val="0088640E"/>
    <w:pPr>
      <w:spacing w:line="360" w:lineRule="auto"/>
      <w:outlineLvl w:val="0"/>
    </w:pPr>
    <w:rPr>
      <w:rFonts w:cs="Trebuchet MS"/>
      <w:b/>
      <w:caps/>
      <w:kern w:val="2"/>
    </w:rPr>
  </w:style>
  <w:style w:type="paragraph" w:styleId="Titolo2">
    <w:name w:val="heading 2"/>
    <w:basedOn w:val="Titolo1"/>
    <w:next w:val="Normale"/>
    <w:qFormat/>
    <w:rsid w:val="0088640E"/>
    <w:pPr>
      <w:jc w:val="left"/>
      <w:outlineLvl w:val="1"/>
    </w:pPr>
    <w:rPr>
      <w:bCs/>
      <w:iCs/>
      <w:caps w:val="0"/>
    </w:rPr>
  </w:style>
  <w:style w:type="paragraph" w:styleId="Titolo3">
    <w:name w:val="heading 3"/>
    <w:basedOn w:val="Titolo2"/>
    <w:next w:val="Normale"/>
    <w:qFormat/>
    <w:rsid w:val="0088640E"/>
    <w:pPr>
      <w:outlineLvl w:val="2"/>
    </w:pPr>
    <w:rPr>
      <w:bCs w:val="0"/>
      <w:i/>
      <w:szCs w:val="26"/>
    </w:rPr>
  </w:style>
  <w:style w:type="paragraph" w:styleId="Titolo4">
    <w:name w:val="heading 4"/>
    <w:basedOn w:val="Normale"/>
    <w:next w:val="Normale"/>
    <w:qFormat/>
    <w:rsid w:val="0088640E"/>
    <w:pPr>
      <w:keepNext/>
      <w:widowControl/>
      <w:spacing w:before="240" w:after="60"/>
      <w:jc w:val="left"/>
      <w:outlineLvl w:val="3"/>
    </w:pPr>
    <w:rPr>
      <w:b/>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8640E"/>
  </w:style>
  <w:style w:type="paragraph" w:styleId="Testofumetto">
    <w:name w:val="Balloon Text"/>
    <w:basedOn w:val="Normale"/>
    <w:semiHidden/>
    <w:rsid w:val="0088640E"/>
    <w:rPr>
      <w:rFonts w:ascii="Tahoma" w:hAnsi="Tahoma" w:cs="Tahoma"/>
      <w:sz w:val="16"/>
      <w:szCs w:val="16"/>
    </w:rPr>
  </w:style>
  <w:style w:type="character" w:styleId="Numeropagina">
    <w:name w:val="page number"/>
    <w:rsid w:val="0088640E"/>
    <w:rPr>
      <w:rFonts w:ascii="Trebuchet MS" w:hAnsi="Trebuchet MS"/>
      <w:b/>
      <w:sz w:val="16"/>
    </w:rPr>
  </w:style>
  <w:style w:type="paragraph" w:customStyle="1" w:styleId="Tabellatitolo">
    <w:name w:val="Tabella titolo"/>
    <w:basedOn w:val="Tabella"/>
    <w:rsid w:val="0088640E"/>
    <w:pPr>
      <w:shd w:val="clear" w:color="auto" w:fill="D9D9D9"/>
      <w:jc w:val="left"/>
    </w:pPr>
    <w:rPr>
      <w:b/>
    </w:rPr>
  </w:style>
  <w:style w:type="paragraph" w:customStyle="1" w:styleId="Tabella">
    <w:name w:val="Tabella"/>
    <w:basedOn w:val="Normale"/>
    <w:rsid w:val="0088640E"/>
    <w:pPr>
      <w:spacing w:line="360" w:lineRule="auto"/>
    </w:pPr>
  </w:style>
  <w:style w:type="paragraph" w:styleId="Pidipagina">
    <w:name w:val="footer"/>
    <w:basedOn w:val="Normale"/>
    <w:rsid w:val="0088640E"/>
    <w:pPr>
      <w:pBdr>
        <w:top w:val="single" w:sz="4" w:space="1" w:color="auto"/>
      </w:pBdr>
      <w:tabs>
        <w:tab w:val="clear" w:pos="4819"/>
      </w:tabs>
      <w:spacing w:line="360" w:lineRule="auto"/>
    </w:pPr>
    <w:rPr>
      <w:sz w:val="16"/>
    </w:rPr>
  </w:style>
  <w:style w:type="character" w:customStyle="1" w:styleId="Grassetto">
    <w:name w:val="Grassetto"/>
    <w:rsid w:val="0088640E"/>
    <w:rPr>
      <w:rFonts w:ascii="Trebuchet MS" w:hAnsi="Trebuchet MS"/>
      <w:b/>
      <w:bCs/>
      <w:sz w:val="20"/>
    </w:rPr>
  </w:style>
  <w:style w:type="character" w:customStyle="1" w:styleId="Corsivo">
    <w:name w:val="Corsivo"/>
    <w:rsid w:val="0088640E"/>
    <w:rPr>
      <w:rFonts w:ascii="Trebuchet MS" w:hAnsi="Trebuchet MS"/>
      <w:i/>
      <w:iCs/>
      <w:sz w:val="20"/>
    </w:rPr>
  </w:style>
  <w:style w:type="paragraph" w:customStyle="1" w:styleId="Titolocopertina">
    <w:name w:val="Titolo copertina"/>
    <w:basedOn w:val="Normale"/>
    <w:rsid w:val="0088640E"/>
    <w:pPr>
      <w:spacing w:line="360" w:lineRule="auto"/>
    </w:pPr>
    <w:rPr>
      <w:caps/>
      <w:sz w:val="28"/>
      <w:szCs w:val="28"/>
    </w:rPr>
  </w:style>
  <w:style w:type="character" w:customStyle="1" w:styleId="Sottolineato">
    <w:name w:val="Sottolineato"/>
    <w:rsid w:val="0088640E"/>
    <w:rPr>
      <w:rFonts w:ascii="Trebuchet MS" w:hAnsi="Trebuchet MS"/>
      <w:sz w:val="20"/>
      <w:u w:val="single"/>
    </w:rPr>
  </w:style>
  <w:style w:type="character" w:customStyle="1" w:styleId="GrassettobluCarattere">
    <w:name w:val="Grassetto blu Carattere"/>
    <w:link w:val="Grassettoblu"/>
    <w:rsid w:val="0088640E"/>
    <w:rPr>
      <w:rFonts w:ascii="Trebuchet MS" w:hAnsi="Trebuchet MS" w:cs="Trebuchet MS"/>
      <w:b/>
      <w:color w:val="0000FF"/>
      <w:lang w:val="it-IT" w:eastAsia="it-IT" w:bidi="ar-SA"/>
    </w:rPr>
  </w:style>
  <w:style w:type="paragraph" w:customStyle="1" w:styleId="Grassettoblu">
    <w:name w:val="Grassetto blu"/>
    <w:basedOn w:val="Normale"/>
    <w:link w:val="GrassettobluCarattere"/>
    <w:rsid w:val="0088640E"/>
    <w:rPr>
      <w:b/>
      <w:color w:val="0000FF"/>
    </w:rPr>
  </w:style>
  <w:style w:type="character" w:customStyle="1" w:styleId="Grassettocorsivo">
    <w:name w:val="Grassetto corsivo"/>
    <w:rsid w:val="0088640E"/>
    <w:rPr>
      <w:rFonts w:ascii="Trebuchet MS" w:hAnsi="Trebuchet MS"/>
      <w:b/>
      <w:i/>
      <w:sz w:val="20"/>
    </w:rPr>
  </w:style>
  <w:style w:type="paragraph" w:customStyle="1" w:styleId="Indirizzo">
    <w:name w:val="Indirizzo"/>
    <w:basedOn w:val="Normale"/>
    <w:rsid w:val="0088640E"/>
    <w:pPr>
      <w:tabs>
        <w:tab w:val="left" w:pos="5103"/>
      </w:tabs>
      <w:autoSpaceDE/>
      <w:autoSpaceDN/>
      <w:adjustRightInd/>
      <w:ind w:left="5103"/>
    </w:pPr>
    <w:rPr>
      <w:szCs w:val="24"/>
    </w:rPr>
  </w:style>
  <w:style w:type="paragraph" w:customStyle="1" w:styleId="Normaleblu">
    <w:name w:val="Normale blu"/>
    <w:basedOn w:val="Normale"/>
    <w:link w:val="NormalebluCarattere"/>
    <w:rsid w:val="0088640E"/>
    <w:rPr>
      <w:color w:val="0000FF"/>
    </w:rPr>
  </w:style>
  <w:style w:type="paragraph" w:styleId="Numeroelenco">
    <w:name w:val="List Number"/>
    <w:basedOn w:val="Normale"/>
    <w:rsid w:val="0088640E"/>
    <w:pPr>
      <w:numPr>
        <w:numId w:val="1"/>
      </w:numPr>
      <w:spacing w:line="520" w:lineRule="exact"/>
      <w:ind w:left="357" w:hanging="357"/>
    </w:pPr>
  </w:style>
  <w:style w:type="paragraph" w:customStyle="1" w:styleId="Grassettosottolineato">
    <w:name w:val="Grassetto sottolineato"/>
    <w:basedOn w:val="Normale"/>
    <w:rsid w:val="0088640E"/>
    <w:rPr>
      <w:b/>
      <w:u w:val="single"/>
    </w:rPr>
  </w:style>
  <w:style w:type="character" w:styleId="Rimandocommento">
    <w:name w:val="annotation reference"/>
    <w:semiHidden/>
    <w:rsid w:val="0088640E"/>
    <w:rPr>
      <w:sz w:val="16"/>
      <w:szCs w:val="16"/>
    </w:rPr>
  </w:style>
  <w:style w:type="paragraph" w:styleId="Soggettocommento">
    <w:name w:val="annotation subject"/>
    <w:basedOn w:val="Normale"/>
    <w:next w:val="Normale"/>
    <w:semiHidden/>
    <w:rsid w:val="0088640E"/>
    <w:rPr>
      <w:b/>
      <w:bCs/>
    </w:rPr>
  </w:style>
  <w:style w:type="paragraph" w:styleId="Numeroelenco2">
    <w:name w:val="List Number 2"/>
    <w:basedOn w:val="Normale"/>
    <w:rsid w:val="0088640E"/>
    <w:pPr>
      <w:numPr>
        <w:numId w:val="2"/>
      </w:numPr>
      <w:ind w:left="641" w:hanging="357"/>
    </w:pPr>
  </w:style>
  <w:style w:type="paragraph" w:styleId="Testonotaapidipagina">
    <w:name w:val="footnote text"/>
    <w:basedOn w:val="Normale"/>
    <w:semiHidden/>
    <w:rsid w:val="0088640E"/>
  </w:style>
  <w:style w:type="character" w:styleId="Rimandonotaapidipagina">
    <w:name w:val="footnote reference"/>
    <w:semiHidden/>
    <w:rsid w:val="0088640E"/>
    <w:rPr>
      <w:vertAlign w:val="superscript"/>
    </w:rPr>
  </w:style>
  <w:style w:type="paragraph" w:customStyle="1" w:styleId="Titolo3blu">
    <w:name w:val="Titolo 3 blu"/>
    <w:basedOn w:val="Titolo3"/>
    <w:rsid w:val="0088640E"/>
    <w:rPr>
      <w:color w:val="0000FF"/>
    </w:rPr>
  </w:style>
  <w:style w:type="character" w:styleId="Collegamentoipertestuale">
    <w:name w:val="Hyperlink"/>
    <w:rsid w:val="0088640E"/>
    <w:rPr>
      <w:rFonts w:ascii="Trebuchet MS" w:hAnsi="Trebuchet MS"/>
      <w:b/>
      <w:color w:val="0000FF"/>
      <w:sz w:val="20"/>
      <w:u w:val="single"/>
    </w:rPr>
  </w:style>
  <w:style w:type="table" w:styleId="Grigliatabella">
    <w:name w:val="Table Grid"/>
    <w:basedOn w:val="Tabellanormale"/>
    <w:rsid w:val="0088640E"/>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88640E"/>
    <w:rPr>
      <w:i/>
      <w:color w:val="0000FF"/>
    </w:rPr>
  </w:style>
  <w:style w:type="character" w:customStyle="1" w:styleId="CorsivobluCarattere">
    <w:name w:val="Corsivo blu Carattere"/>
    <w:link w:val="Corsivoblu"/>
    <w:rsid w:val="0088640E"/>
    <w:rPr>
      <w:rFonts w:ascii="Trebuchet MS" w:hAnsi="Trebuchet MS" w:cs="Trebuchet MS"/>
      <w:i/>
      <w:color w:val="0000FF"/>
      <w:lang w:val="it-IT" w:eastAsia="it-IT" w:bidi="ar-SA"/>
    </w:rPr>
  </w:style>
  <w:style w:type="paragraph" w:styleId="Mappadocumento">
    <w:name w:val="Document Map"/>
    <w:basedOn w:val="Normale"/>
    <w:semiHidden/>
    <w:rsid w:val="0088640E"/>
    <w:pPr>
      <w:shd w:val="clear" w:color="auto" w:fill="000080"/>
    </w:pPr>
    <w:rPr>
      <w:rFonts w:ascii="Tahoma" w:hAnsi="Tahoma" w:cs="Tahoma"/>
    </w:rPr>
  </w:style>
  <w:style w:type="character" w:customStyle="1" w:styleId="NormalebluCarattere">
    <w:name w:val="Normale blu Carattere"/>
    <w:link w:val="Normaleblu"/>
    <w:rsid w:val="0088640E"/>
    <w:rPr>
      <w:rFonts w:ascii="Trebuchet MS" w:hAnsi="Trebuchet MS"/>
      <w:color w:val="0000FF"/>
      <w:szCs w:val="24"/>
      <w:lang w:val="it-IT" w:eastAsia="it-IT" w:bidi="ar-SA"/>
    </w:rPr>
  </w:style>
  <w:style w:type="paragraph" w:customStyle="1" w:styleId="Titolo1sottoluneato">
    <w:name w:val="Titolo 1 sottoluneato"/>
    <w:basedOn w:val="Titolo1"/>
    <w:rsid w:val="0088640E"/>
    <w:pPr>
      <w:spacing w:line="300" w:lineRule="exact"/>
    </w:pPr>
    <w:rPr>
      <w:rFonts w:cs="Arial"/>
      <w:bCs/>
      <w:kern w:val="0"/>
      <w:u w:val="single"/>
    </w:rPr>
  </w:style>
  <w:style w:type="paragraph" w:styleId="Testocommento">
    <w:name w:val="annotation text"/>
    <w:basedOn w:val="Normale"/>
    <w:semiHidden/>
    <w:rsid w:val="0088640E"/>
    <w:pPr>
      <w:widowControl/>
      <w:tabs>
        <w:tab w:val="clear" w:pos="4819"/>
        <w:tab w:val="clear" w:pos="9638"/>
      </w:tabs>
      <w:autoSpaceDE/>
      <w:autoSpaceDN/>
      <w:adjustRightInd/>
      <w:spacing w:line="240" w:lineRule="auto"/>
    </w:pPr>
    <w:rPr>
      <w:rFonts w:ascii="Times New Roman" w:hAnsi="Times New Roman"/>
    </w:rPr>
  </w:style>
  <w:style w:type="character" w:customStyle="1" w:styleId="BLOCKBOLD">
    <w:name w:val="BLOCK BOLD"/>
    <w:rsid w:val="0088640E"/>
    <w:rPr>
      <w:rFonts w:ascii="Trebuchet MS" w:hAnsi="Trebuchet MS"/>
      <w:b/>
      <w:caps/>
      <w:color w:val="auto"/>
      <w:sz w:val="20"/>
      <w:szCs w:val="20"/>
    </w:rPr>
  </w:style>
  <w:style w:type="paragraph" w:styleId="Corpodeltesto3">
    <w:name w:val="Body Text 3"/>
    <w:basedOn w:val="Normale"/>
    <w:link w:val="Corpodeltesto3Carattere"/>
    <w:rsid w:val="0088640E"/>
    <w:pPr>
      <w:tabs>
        <w:tab w:val="clear" w:pos="4819"/>
        <w:tab w:val="clear" w:pos="9638"/>
      </w:tabs>
      <w:ind w:left="357" w:hanging="357"/>
    </w:pPr>
    <w:rPr>
      <w:kern w:val="2"/>
      <w:szCs w:val="16"/>
    </w:rPr>
  </w:style>
  <w:style w:type="character" w:customStyle="1" w:styleId="Corpodeltesto3Carattere">
    <w:name w:val="Corpo del testo 3 Carattere"/>
    <w:link w:val="Corpodeltesto3"/>
    <w:rsid w:val="0088640E"/>
    <w:rPr>
      <w:rFonts w:ascii="Trebuchet MS" w:hAnsi="Trebuchet MS"/>
      <w:kern w:val="2"/>
      <w:szCs w:val="16"/>
      <w:lang w:val="it-IT" w:eastAsia="it-IT" w:bidi="ar-SA"/>
    </w:rPr>
  </w:style>
  <w:style w:type="paragraph" w:customStyle="1" w:styleId="StileCorpodeltesto3GrassettoTuttomaiuscole">
    <w:name w:val="Stile Corpo del testo 3 + Grassetto Tutto maiuscole"/>
    <w:basedOn w:val="Corpodeltesto3"/>
    <w:link w:val="StileCorpodeltesto3GrassettoTuttomaiuscoleCarattere"/>
    <w:rsid w:val="0088640E"/>
    <w:rPr>
      <w:b/>
      <w:bCs/>
      <w:caps/>
    </w:rPr>
  </w:style>
  <w:style w:type="character" w:customStyle="1" w:styleId="StileCorpodeltesto3GrassettoTuttomaiuscoleCarattere">
    <w:name w:val="Stile Corpo del testo 3 + Grassetto Tutto maiuscole Carattere"/>
    <w:link w:val="StileCorpodeltesto3GrassettoTuttomaiuscole"/>
    <w:rsid w:val="0088640E"/>
    <w:rPr>
      <w:rFonts w:ascii="Trebuchet MS" w:hAnsi="Trebuchet MS"/>
      <w:b/>
      <w:bCs/>
      <w:caps/>
      <w:kern w:val="2"/>
      <w:szCs w:val="16"/>
      <w:lang w:val="it-IT" w:eastAsia="it-IT" w:bidi="ar-SA"/>
    </w:rPr>
  </w:style>
  <w:style w:type="character" w:customStyle="1" w:styleId="StileCorsivoBlu">
    <w:name w:val="Stile Corsivo + Blu"/>
    <w:rsid w:val="0088640E"/>
    <w:rPr>
      <w:rFonts w:ascii="Trebuchet MS" w:hAnsi="Trebuchet MS"/>
      <w:i/>
      <w:iCs/>
      <w:color w:val="0000FF"/>
      <w:sz w:val="20"/>
    </w:rPr>
  </w:style>
  <w:style w:type="character" w:customStyle="1" w:styleId="StileSottolineato">
    <w:name w:val="Stile Sottolineato"/>
    <w:rsid w:val="0088640E"/>
    <w:rPr>
      <w:u w:val="single"/>
    </w:rPr>
  </w:style>
  <w:style w:type="paragraph" w:customStyle="1" w:styleId="Carattere1">
    <w:name w:val="Carattere1"/>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sivorosso">
    <w:name w:val="Corsivo rosso"/>
    <w:basedOn w:val="Normale"/>
    <w:link w:val="CorsivorossoCarattere"/>
    <w:rsid w:val="0088640E"/>
    <w:pPr>
      <w:tabs>
        <w:tab w:val="clear" w:pos="4819"/>
        <w:tab w:val="clear" w:pos="9638"/>
      </w:tabs>
      <w:autoSpaceDE/>
      <w:autoSpaceDN/>
      <w:adjustRightInd/>
    </w:pPr>
    <w:rPr>
      <w:i/>
      <w:color w:val="FF0000"/>
      <w:kern w:val="2"/>
      <w:szCs w:val="24"/>
    </w:rPr>
  </w:style>
  <w:style w:type="character" w:customStyle="1" w:styleId="CorsivorossoCarattere">
    <w:name w:val="Corsivo rosso Carattere"/>
    <w:link w:val="Corsivorosso"/>
    <w:rsid w:val="0088640E"/>
    <w:rPr>
      <w:rFonts w:ascii="Trebuchet MS" w:hAnsi="Trebuchet MS"/>
      <w:i/>
      <w:color w:val="FF0000"/>
      <w:kern w:val="2"/>
      <w:szCs w:val="24"/>
      <w:lang w:val="it-IT" w:eastAsia="it-IT" w:bidi="ar-SA"/>
    </w:rPr>
  </w:style>
  <w:style w:type="paragraph" w:customStyle="1" w:styleId="CarattereCarattere1Carattere1CarattereCarattere">
    <w:name w:val="Carattere Carattere1 Carattere1 Carattere Carattere"/>
    <w:basedOn w:val="Normale"/>
    <w:rsid w:val="0088640E"/>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1CarattereCarattereCarattereCarattereCarattereCarattereCarattereCarattere">
    <w:name w:val="Carattere1 Carattere Carattere Carattere Carattere Carattere Carattere Carattere Carattere"/>
    <w:basedOn w:val="Normale"/>
    <w:rsid w:val="008C06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CarattereCarattereCarattereCarattereCarattere">
    <w:name w:val="Carattere Carattere1 Carattere Carattere Carattere Carattere Carattere Carattere"/>
    <w:basedOn w:val="Normale"/>
    <w:rsid w:val="00D53D80"/>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arattereCarattere1Carattere1CarattereCarattereCarattereCarattereCarattere">
    <w:name w:val="Carattere Carattere1 Carattere1 Carattere Carattere Carattere Carattere Carattere"/>
    <w:basedOn w:val="Normale"/>
    <w:rsid w:val="00EF7D81"/>
    <w:pPr>
      <w:widowControl/>
      <w:tabs>
        <w:tab w:val="clear" w:pos="4819"/>
        <w:tab w:val="clear" w:pos="9638"/>
      </w:tabs>
      <w:autoSpaceDE/>
      <w:autoSpaceDN/>
      <w:adjustRightInd/>
      <w:spacing w:line="240" w:lineRule="auto"/>
      <w:ind w:left="567"/>
      <w:jc w:val="left"/>
    </w:pPr>
    <w:rPr>
      <w:rFonts w:ascii="Arial" w:hAnsi="Arial"/>
      <w:sz w:val="24"/>
      <w:szCs w:val="24"/>
    </w:rPr>
  </w:style>
  <w:style w:type="paragraph" w:customStyle="1" w:styleId="Corpodeltesto31">
    <w:name w:val="Corpo del testo 31"/>
    <w:basedOn w:val="Normale"/>
    <w:rsid w:val="00EF7D81"/>
    <w:pPr>
      <w:tabs>
        <w:tab w:val="clear" w:pos="4819"/>
        <w:tab w:val="clear" w:pos="9638"/>
      </w:tabs>
      <w:jc w:val="center"/>
    </w:pPr>
    <w:rPr>
      <w:b/>
      <w:kern w:val="2"/>
      <w:szCs w:val="24"/>
      <w:u w:val="single"/>
    </w:rPr>
  </w:style>
  <w:style w:type="paragraph" w:customStyle="1" w:styleId="Corpodeltesto21">
    <w:name w:val="Corpo del testo 21"/>
    <w:basedOn w:val="Normale"/>
    <w:rsid w:val="00664780"/>
    <w:pPr>
      <w:tabs>
        <w:tab w:val="clear" w:pos="4819"/>
        <w:tab w:val="clear" w:pos="9638"/>
        <w:tab w:val="left" w:pos="705"/>
      </w:tabs>
    </w:pPr>
    <w:rPr>
      <w:i/>
      <w:iCs/>
      <w:kern w:val="2"/>
      <w:szCs w:val="24"/>
    </w:rPr>
  </w:style>
  <w:style w:type="paragraph" w:styleId="Paragrafoelenco">
    <w:name w:val="List Paragraph"/>
    <w:basedOn w:val="Normale"/>
    <w:uiPriority w:val="34"/>
    <w:qFormat/>
    <w:rsid w:val="00CA0941"/>
    <w:pPr>
      <w:ind w:left="720"/>
      <w:contextualSpacing/>
    </w:pPr>
  </w:style>
  <w:style w:type="paragraph" w:customStyle="1" w:styleId="sche4">
    <w:name w:val="sche_4"/>
    <w:rsid w:val="00362964"/>
    <w:pPr>
      <w:widowControl w:val="0"/>
      <w:jc w:val="both"/>
    </w:pPr>
    <w:rPr>
      <w:lang w:val="en-US"/>
    </w:rPr>
  </w:style>
  <w:style w:type="paragraph" w:customStyle="1" w:styleId="Default">
    <w:name w:val="Default"/>
    <w:rsid w:val="003629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6914-E040-4DFF-902C-2FF9796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8043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2016-11-22T14:53:00Z</dcterms:created>
  <dcterms:modified xsi:type="dcterms:W3CDTF">2017-01-16T15:18:00Z</dcterms:modified>
</cp:coreProperties>
</file>