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0" w:rsidRDefault="00A21580" w:rsidP="00A21580">
      <w:pPr>
        <w:pStyle w:val="Titolo2"/>
        <w:jc w:val="center"/>
        <w:rPr>
          <w:sz w:val="28"/>
          <w:szCs w:val="28"/>
        </w:rPr>
      </w:pPr>
      <w:bookmarkStart w:id="0" w:name="_Toc477775510"/>
      <w:r>
        <w:rPr>
          <w:sz w:val="28"/>
          <w:szCs w:val="28"/>
        </w:rPr>
        <w:t>Ethics issues table</w:t>
      </w:r>
      <w:bookmarkEnd w:id="0"/>
    </w:p>
    <w:p w:rsidR="00A21580" w:rsidRDefault="00A21580" w:rsidP="00A21580">
      <w:pPr>
        <w:spacing w:after="120" w:line="23" w:lineRule="atLeast"/>
        <w:jc w:val="both"/>
        <w:rPr>
          <w:color w:val="FFC000"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  <w:gridCol w:w="567"/>
        <w:gridCol w:w="709"/>
        <w:gridCol w:w="709"/>
      </w:tblGrid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>1. HUMAN EMBRYOS/FOETUSES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Page</w:t>
            </w: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Does your research involve Human Embryonic Stem Cells (</w:t>
            </w:r>
            <w:proofErr w:type="spellStart"/>
            <w:r>
              <w:t>hESCs</w:t>
            </w:r>
            <w:proofErr w:type="spellEnd"/>
            <w:proofErr w:type="gramStart"/>
            <w:r>
              <w:t xml:space="preserve">)  </w:t>
            </w:r>
            <w:proofErr w:type="gramEnd"/>
            <w:r>
              <w:fldChar w:fldCharType="begin"/>
            </w:r>
            <w:r>
              <w:instrText xml:space="preserve"> HYPERLINK "http://eur-lex.europa.eu/LexUriServ/LexUriServ.do?uri=OJ:C:2013:373:0012:0015:EN:PDF" </w:instrText>
            </w:r>
            <w:r>
              <w:fldChar w:fldCharType="separate"/>
            </w:r>
            <w:r>
              <w:rPr>
                <w:rStyle w:val="Collegamentoipertestuale"/>
              </w:rPr>
              <w:t>http://eur-lex.europa.eu/LexUriServ/LexUriServ.do?uri=OJ:C:2013:373:0012:0015:EN:PDF</w:t>
            </w:r>
            <w:r>
              <w:rPr>
                <w:rStyle w:val="Collegamentoipertestuale"/>
              </w:rPr>
              <w:fldChar w:fldCharType="end"/>
            </w:r>
            <w:r>
              <w:t xml:space="preserve"> ?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 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ind w:left="284"/>
              <w:jc w:val="both"/>
            </w:pPr>
            <w:r>
              <w:t xml:space="preserve">Will they be directly derived from embryos within this project?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ind w:left="284"/>
              <w:jc w:val="both"/>
            </w:pPr>
            <w:r>
              <w:t xml:space="preserve">Are they previously established cells lines?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the use of human embryos?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    Will the research lead to their destruction?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the use of human </w:t>
            </w:r>
            <w:proofErr w:type="spellStart"/>
            <w:r>
              <w:t>foetal</w:t>
            </w:r>
            <w:proofErr w:type="spellEnd"/>
            <w:r>
              <w:t xml:space="preserve"> tissues / cells?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>2. HUMANS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human participants?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 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volunteers for social or human sciences research?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persons unable to give informed consent?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vulnerable individuals or groups?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children/minors?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patients?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healthy volunteers for medical studies?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physical interventions on the study participants?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Does it involve invasive techniques?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Does it involve collection of biological samples?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3. HUMAN CELLS / TISSUES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rPr>
          <w:trHeight w:val="61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Does your research involve human cells or tissues (other than from Human Embryos/</w:t>
            </w:r>
            <w:proofErr w:type="spellStart"/>
            <w:r>
              <w:t>Foetuses</w:t>
            </w:r>
            <w:proofErr w:type="spellEnd"/>
            <w:r>
              <w:t>, i.e. section 1)?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 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available commercially?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obtained within this project?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Are they obtained from another project, laboratory or institution? Yes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Are they obtained from biobank?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4. PERSONAL 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personal data collection and/or processing?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lastRenderedPageBreak/>
              <w:t xml:space="preserve">     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Does it involve the collection and/or processing of sensitive personal data (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r>
              <w:rPr>
                <w:rFonts w:cs="Arial"/>
              </w:rPr>
              <w:t xml:space="preserve">: health, sexual lifestyle, ethnicity, political opinion, religious or philosophical </w:t>
            </w:r>
            <w:proofErr w:type="spellStart"/>
            <w:r>
              <w:rPr>
                <w:rFonts w:cs="Arial"/>
              </w:rPr>
              <w:t>convinction</w:t>
            </w:r>
            <w:proofErr w:type="spellEnd"/>
            <w:proofErr w:type="gramStart"/>
            <w:r>
              <w:rPr>
                <w:rFonts w:cs="Arial"/>
              </w:rPr>
              <w:t>) 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Does it involve processing of genetic information?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Does it involve tracking or observation of participants?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Does your research involve further processing of previously collected personal data (secondary use</w:t>
            </w:r>
            <w:proofErr w:type="gramStart"/>
            <w:r>
              <w:rPr>
                <w:rFonts w:cs="Arial"/>
              </w:rPr>
              <w:t>) 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5. ANIMALS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animals?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ind w:left="284"/>
              <w:jc w:val="both"/>
            </w:pPr>
            <w:r>
              <w:t xml:space="preserve"> </w:t>
            </w:r>
            <w:r>
              <w:rPr>
                <w:highlight w:val="yellow"/>
              </w:rPr>
              <w:t>IF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vertebrates?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non-human primates?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genetically modified?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they cloned farm animals?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autoSpaceDE w:val="0"/>
              <w:autoSpaceDN w:val="0"/>
              <w:adjustRightInd w:val="0"/>
              <w:spacing w:after="120" w:line="23" w:lineRule="atLea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Are they endangered species?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ind w:left="284"/>
              <w:jc w:val="both"/>
            </w:pPr>
            <w:r>
              <w:t>Please indicate the species involved (Maximum number characters allowed: 1000)</w:t>
            </w:r>
          </w:p>
          <w:p w:rsidR="00A21580" w:rsidRDefault="00A21580" w:rsidP="001219E9">
            <w:pPr>
              <w:spacing w:after="120" w:line="23" w:lineRule="atLeast"/>
              <w:ind w:left="284"/>
              <w:jc w:val="both"/>
            </w:pPr>
          </w:p>
          <w:p w:rsidR="00A21580" w:rsidRDefault="00A21580" w:rsidP="001219E9">
            <w:pPr>
              <w:spacing w:after="120" w:line="23" w:lineRule="atLeast"/>
              <w:ind w:left="284"/>
              <w:jc w:val="both"/>
            </w:pPr>
          </w:p>
          <w:p w:rsidR="00A21580" w:rsidRDefault="00A21580" w:rsidP="001219E9">
            <w:pPr>
              <w:spacing w:after="120" w:line="23" w:lineRule="atLeast"/>
              <w:ind w:left="284"/>
              <w:jc w:val="both"/>
            </w:pPr>
          </w:p>
          <w:p w:rsidR="00A21580" w:rsidRDefault="00A21580" w:rsidP="001219E9">
            <w:pPr>
              <w:spacing w:after="120" w:line="23" w:lineRule="atLeast"/>
              <w:ind w:left="28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6. THIRD COUNTRIES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In case non-EU countries are involved, do the research related activities undertaken in these countries raise potential ethics issues?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Specify the countries involved: (maximum number of characters allowed: 1000)</w:t>
            </w: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 you plan to import any material - including personal data - from non-EU countries into the EU?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Specify material and countries involved: (maximum number of characters allowed: 1000)</w:t>
            </w: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lastRenderedPageBreak/>
              <w:t>Do you plan to export any material - including personal data - from the EU to non-EU countries?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Specify material and countries involved: (maximum number of characters allowed: 1000)</w:t>
            </w: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In case your research involves low and/or lower middle income countries (</w:t>
            </w:r>
            <w:hyperlink r:id="rId5" w:history="1">
              <w:r>
                <w:rPr>
                  <w:rStyle w:val="Collegamentoipertestuale"/>
                </w:rPr>
                <w:t>https://datahelpdesk.worldbank.org/knowledgebase/articles/906519</w:t>
              </w:r>
            </w:hyperlink>
            <w:r>
              <w:t xml:space="preserve"> ), are any benefits-sharing actions planned?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Could the situation in the country put the individuals taking part in the research at risk?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7. ENVIRONMENT &amp; HEALTH and SAFETY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Does your research involve the use of elements that may cause harm to the environment, to animals or plants?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deal with endangered fauna and/or flora and/or protected areas?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Does your research involve the use of elements that may cause harm to humans, including research staff?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>8. DUAL 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involve dual-use items in the sense of Regulation 428/2009, or other items for which an </w:t>
            </w:r>
            <w:proofErr w:type="spellStart"/>
            <w:r>
              <w:t>authorisation</w:t>
            </w:r>
            <w:proofErr w:type="spellEnd"/>
            <w:r>
              <w:t xml:space="preserve"> is required?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9. EXCLUSIVE FOCUS ON CIVIL APPLICATIONS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Could your research raise concerns regarding the exclusive focus on civil applications?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10. MISUSE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Does your research have the potential for misuse of research results?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11. OTHER ETHICS ISSUES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Are there any other ethics issues that should be taken into consideration?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 xml:space="preserve">Yes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  <w:tr w:rsidR="00A21580" w:rsidTr="001219E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Default="00A21580" w:rsidP="001219E9">
            <w:pPr>
              <w:spacing w:after="120" w:line="23" w:lineRule="atLeast"/>
              <w:jc w:val="both"/>
            </w:pPr>
            <w:r>
              <w:t>Please specify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0" w:rsidRDefault="00A21580" w:rsidP="001219E9">
            <w:pPr>
              <w:spacing w:after="120" w:line="23" w:lineRule="atLeast"/>
              <w:jc w:val="both"/>
            </w:pPr>
          </w:p>
        </w:tc>
      </w:tr>
    </w:tbl>
    <w:p w:rsidR="00A21580" w:rsidRDefault="00A21580" w:rsidP="00A21580">
      <w:pPr>
        <w:spacing w:after="120" w:line="23" w:lineRule="atLeast"/>
        <w:jc w:val="both"/>
      </w:pPr>
    </w:p>
    <w:p w:rsidR="00A21580" w:rsidRDefault="00A21580" w:rsidP="00A21580">
      <w:pPr>
        <w:spacing w:after="120" w:line="23" w:lineRule="atLeast"/>
        <w:jc w:val="both"/>
      </w:pPr>
      <w:r>
        <w:t xml:space="preserve">I confirm that I have taken into account all ethics issues described above and that, if any ethics issues apply, I will complete the ethics self-assessment and attach the required documents.              </w:t>
      </w:r>
      <w:r>
        <w:sym w:font="Symbol" w:char="F07F"/>
      </w:r>
    </w:p>
    <w:p w:rsidR="00A21580" w:rsidRDefault="00A21580" w:rsidP="00A21580">
      <w:pPr>
        <w:spacing w:after="120" w:line="23" w:lineRule="atLeast"/>
        <w:jc w:val="both"/>
      </w:pPr>
      <w:r>
        <w:br w:type="textWrapping" w:clear="all"/>
      </w:r>
    </w:p>
    <w:p w:rsidR="00A21580" w:rsidRDefault="00A21580" w:rsidP="00A21580">
      <w:pPr>
        <w:spacing w:after="120" w:line="23" w:lineRule="atLeast"/>
        <w:jc w:val="both"/>
      </w:pPr>
      <w:r>
        <w:br w:type="page"/>
      </w:r>
      <w:bookmarkStart w:id="1" w:name="_GoBack"/>
      <w:bookmarkEnd w:id="1"/>
    </w:p>
    <w:sectPr w:rsidR="00A21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19"/>
    <w:rsid w:val="00182919"/>
    <w:rsid w:val="00756340"/>
    <w:rsid w:val="00A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80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21580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21580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215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A21580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580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21580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21580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215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A21580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helpdesk.worldbank.org/knowledgebase/articles/906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>Università degli Studi di Padova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gaiosil06225</dc:creator>
  <cp:keywords/>
  <dc:description/>
  <cp:lastModifiedBy>gaiosil06225</cp:lastModifiedBy>
  <cp:revision>2</cp:revision>
  <dcterms:created xsi:type="dcterms:W3CDTF">2017-03-20T13:24:00Z</dcterms:created>
  <dcterms:modified xsi:type="dcterms:W3CDTF">2017-03-20T13:24:00Z</dcterms:modified>
</cp:coreProperties>
</file>